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88D1" w14:textId="77777777"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14:paraId="231AF7DE" w14:textId="77777777">
        <w:trPr>
          <w:trHeight w:val="830"/>
        </w:trPr>
        <w:tc>
          <w:tcPr>
            <w:tcW w:w="10499" w:type="dxa"/>
            <w:gridSpan w:val="6"/>
            <w:vAlign w:val="center"/>
          </w:tcPr>
          <w:p w14:paraId="6349D91C" w14:textId="3F0F8D0D" w:rsidR="0053441C" w:rsidRPr="0098058C" w:rsidRDefault="008E6CFA" w:rsidP="00E9568D">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E9568D">
              <w:rPr>
                <w:rFonts w:ascii="Times New Roman" w:eastAsia="Carlito" w:hAnsi="Times New Roman" w:cs="Times New Roman"/>
                <w:b/>
                <w:color w:val="000000"/>
                <w:sz w:val="20"/>
                <w:szCs w:val="20"/>
              </w:rPr>
              <w:t>KİLİSLİ MUALLİM RIFAT EĞİTİM</w:t>
            </w:r>
            <w:r w:rsidRPr="0098058C">
              <w:rPr>
                <w:rFonts w:ascii="Times New Roman" w:eastAsia="Carlito" w:hAnsi="Times New Roman" w:cs="Times New Roman"/>
                <w:b/>
                <w:color w:val="000000"/>
                <w:sz w:val="20"/>
                <w:szCs w:val="20"/>
              </w:rPr>
              <w:t xml:space="preserve"> 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E9568D">
              <w:rPr>
                <w:rFonts w:ascii="Times New Roman" w:eastAsia="Carlito" w:hAnsi="Times New Roman" w:cs="Times New Roman"/>
                <w:b/>
                <w:color w:val="000000"/>
                <w:sz w:val="20"/>
                <w:szCs w:val="20"/>
              </w:rPr>
              <w:t xml:space="preserve">TÜRKÇE EĞİTİMİ ABD </w:t>
            </w:r>
            <w:r w:rsidRPr="0098058C">
              <w:rPr>
                <w:rFonts w:ascii="Times New Roman" w:eastAsia="Carlito" w:hAnsi="Times New Roman" w:cs="Times New Roman"/>
                <w:b/>
                <w:color w:val="000000"/>
                <w:sz w:val="20"/>
                <w:szCs w:val="20"/>
              </w:rPr>
              <w:t>DERS İZLENCESİ</w:t>
            </w:r>
          </w:p>
        </w:tc>
      </w:tr>
      <w:tr w:rsidR="0053441C" w:rsidRPr="0098058C" w14:paraId="70C19532" w14:textId="77777777">
        <w:trPr>
          <w:trHeight w:val="830"/>
        </w:trPr>
        <w:tc>
          <w:tcPr>
            <w:tcW w:w="1418" w:type="dxa"/>
            <w:vAlign w:val="center"/>
          </w:tcPr>
          <w:p w14:paraId="5CA3BA51" w14:textId="77777777"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14:paraId="102F97E3" w14:textId="77777777"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14:paraId="0CE28682" w14:textId="77777777"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14:paraId="694ECEB0" w14:textId="77777777"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14:paraId="0F5C2F40" w14:textId="77777777"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14:paraId="5E8D60A5" w14:textId="77777777"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14:paraId="6E0F9DC7" w14:textId="77777777" w:rsidTr="00727770">
        <w:trPr>
          <w:trHeight w:val="592"/>
        </w:trPr>
        <w:tc>
          <w:tcPr>
            <w:tcW w:w="1418" w:type="dxa"/>
          </w:tcPr>
          <w:p w14:paraId="4D8597A6"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19179825" w14:textId="7D24B503" w:rsidR="0053441C" w:rsidRPr="0098058C" w:rsidRDefault="00195234">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195234">
              <w:rPr>
                <w:rFonts w:ascii="Times New Roman" w:eastAsia="Carlito" w:hAnsi="Times New Roman" w:cs="Times New Roman"/>
                <w:color w:val="000000"/>
                <w:sz w:val="20"/>
                <w:szCs w:val="20"/>
              </w:rPr>
              <w:t>9317116</w:t>
            </w:r>
          </w:p>
        </w:tc>
        <w:tc>
          <w:tcPr>
            <w:tcW w:w="2977" w:type="dxa"/>
          </w:tcPr>
          <w:p w14:paraId="393478F1"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2D10838D" w14:textId="04630D8B" w:rsidR="0053441C" w:rsidRPr="0098058C" w:rsidRDefault="002C208C">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Öykülerle</w:t>
            </w:r>
            <w:r w:rsidR="005E47AC">
              <w:rPr>
                <w:rFonts w:ascii="Times New Roman" w:eastAsia="Carlito" w:hAnsi="Times New Roman" w:cs="Times New Roman"/>
                <w:color w:val="000000"/>
                <w:sz w:val="20"/>
                <w:szCs w:val="20"/>
              </w:rPr>
              <w:t xml:space="preserve"> Değer</w:t>
            </w:r>
            <w:r>
              <w:rPr>
                <w:rFonts w:ascii="Times New Roman" w:eastAsia="Carlito" w:hAnsi="Times New Roman" w:cs="Times New Roman"/>
                <w:color w:val="000000"/>
                <w:sz w:val="20"/>
                <w:szCs w:val="20"/>
              </w:rPr>
              <w:t>ler</w:t>
            </w:r>
            <w:r w:rsidR="005E47AC">
              <w:rPr>
                <w:rFonts w:ascii="Times New Roman" w:eastAsia="Carlito" w:hAnsi="Times New Roman" w:cs="Times New Roman"/>
                <w:color w:val="000000"/>
                <w:sz w:val="20"/>
                <w:szCs w:val="20"/>
              </w:rPr>
              <w:t xml:space="preserve"> Eğitimi</w:t>
            </w:r>
          </w:p>
        </w:tc>
        <w:tc>
          <w:tcPr>
            <w:tcW w:w="1276" w:type="dxa"/>
            <w:vAlign w:val="center"/>
          </w:tcPr>
          <w:p w14:paraId="6D93956E" w14:textId="3DC4A0E4" w:rsidR="0053441C" w:rsidRPr="0098058C" w:rsidRDefault="00E9568D"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14:paraId="51D89BAA"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7DD8A896" w14:textId="73287F26" w:rsidR="0053441C" w:rsidRPr="0098058C" w:rsidRDefault="004A2CAD">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6</w:t>
            </w:r>
          </w:p>
        </w:tc>
        <w:tc>
          <w:tcPr>
            <w:tcW w:w="2126" w:type="dxa"/>
          </w:tcPr>
          <w:p w14:paraId="7BC88EE8"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81F4368" w14:textId="77777777"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14:paraId="4269C0A0" w14:textId="1A28C01E"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w:t>
            </w:r>
            <w:r w:rsidR="00FF5E16">
              <w:rPr>
                <w:rFonts w:ascii="Times New Roman" w:eastAsia="Carlito" w:hAnsi="Times New Roman" w:cs="Times New Roman"/>
                <w:color w:val="000000"/>
                <w:sz w:val="20"/>
                <w:szCs w:val="20"/>
              </w:rPr>
              <w:t>7</w:t>
            </w:r>
            <w:r w:rsidRPr="0098058C">
              <w:rPr>
                <w:rFonts w:ascii="Times New Roman" w:eastAsia="Carlito" w:hAnsi="Times New Roman" w:cs="Times New Roman"/>
                <w:color w:val="000000"/>
                <w:sz w:val="20"/>
                <w:szCs w:val="20"/>
              </w:rPr>
              <w:t>.10.2025</w:t>
            </w:r>
          </w:p>
        </w:tc>
      </w:tr>
      <w:tr w:rsidR="0053441C" w:rsidRPr="0098058C" w14:paraId="60B901DB" w14:textId="77777777">
        <w:trPr>
          <w:trHeight w:val="734"/>
        </w:trPr>
        <w:tc>
          <w:tcPr>
            <w:tcW w:w="1418" w:type="dxa"/>
            <w:vAlign w:val="center"/>
          </w:tcPr>
          <w:p w14:paraId="6824CB75" w14:textId="77777777"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14:paraId="669E448F" w14:textId="42E7BD09" w:rsidR="0053441C" w:rsidRPr="0098058C" w:rsidRDefault="008E6CFA">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 </w:t>
            </w:r>
            <w:r w:rsidR="003324EB" w:rsidRPr="0098058C">
              <w:rPr>
                <w:rFonts w:ascii="Times New Roman" w:eastAsia="Carlito" w:hAnsi="Times New Roman" w:cs="Times New Roman"/>
                <w:color w:val="000000"/>
                <w:sz w:val="20"/>
                <w:szCs w:val="20"/>
              </w:rPr>
              <w:t xml:space="preserve">Doç. Dr. </w:t>
            </w:r>
            <w:r w:rsidR="005E47AC">
              <w:rPr>
                <w:rFonts w:ascii="Times New Roman" w:eastAsia="Carlito" w:hAnsi="Times New Roman" w:cs="Times New Roman"/>
                <w:color w:val="000000"/>
                <w:sz w:val="20"/>
                <w:szCs w:val="20"/>
              </w:rPr>
              <w:t>Selvi DEMİR</w:t>
            </w:r>
            <w:r w:rsidR="003324EB" w:rsidRPr="0098058C">
              <w:rPr>
                <w:rFonts w:ascii="Times New Roman" w:eastAsia="Carlito" w:hAnsi="Times New Roman" w:cs="Times New Roman"/>
                <w:color w:val="000000"/>
                <w:sz w:val="20"/>
                <w:szCs w:val="20"/>
              </w:rPr>
              <w:t xml:space="preserve"> &amp; </w:t>
            </w:r>
            <w:r w:rsidR="005E47AC">
              <w:rPr>
                <w:rFonts w:ascii="Times New Roman" w:eastAsia="Carlito" w:hAnsi="Times New Roman" w:cs="Times New Roman"/>
                <w:color w:val="000000"/>
                <w:sz w:val="20"/>
                <w:szCs w:val="20"/>
              </w:rPr>
              <w:t>selvidemir</w:t>
            </w:r>
            <w:r w:rsidR="003324EB" w:rsidRPr="0098058C">
              <w:rPr>
                <w:rFonts w:ascii="Times New Roman" w:eastAsia="Carlito" w:hAnsi="Times New Roman" w:cs="Times New Roman"/>
                <w:color w:val="000000"/>
                <w:sz w:val="20"/>
                <w:szCs w:val="20"/>
              </w:rPr>
              <w:t>@kilis.edu.tr</w:t>
            </w:r>
          </w:p>
        </w:tc>
      </w:tr>
      <w:tr w:rsidR="0053441C" w:rsidRPr="0098058C" w14:paraId="492356F8" w14:textId="77777777">
        <w:trPr>
          <w:trHeight w:val="734"/>
        </w:trPr>
        <w:tc>
          <w:tcPr>
            <w:tcW w:w="1418" w:type="dxa"/>
            <w:vAlign w:val="center"/>
          </w:tcPr>
          <w:p w14:paraId="34891B95" w14:textId="77777777"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14:paraId="0AF3E19F" w14:textId="1E1543B4" w:rsidR="0053441C" w:rsidRPr="0098058C" w:rsidRDefault="00B476DF"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Salı</w:t>
            </w:r>
            <w:r w:rsidRPr="0098058C">
              <w:rPr>
                <w:rFonts w:ascii="Times New Roman" w:hAnsi="Times New Roman" w:cs="Times New Roman"/>
                <w:sz w:val="20"/>
                <w:szCs w:val="20"/>
              </w:rPr>
              <w:t xml:space="preserve"> </w:t>
            </w:r>
            <w:r>
              <w:rPr>
                <w:rFonts w:ascii="Times New Roman" w:hAnsi="Times New Roman" w:cs="Times New Roman"/>
                <w:sz w:val="20"/>
                <w:szCs w:val="20"/>
              </w:rPr>
              <w:t>08</w:t>
            </w:r>
            <w:r w:rsidRPr="0098058C">
              <w:rPr>
                <w:rFonts w:ascii="Times New Roman" w:hAnsi="Times New Roman" w:cs="Times New Roman"/>
                <w:sz w:val="20"/>
                <w:szCs w:val="20"/>
              </w:rPr>
              <w:t>.00–</w:t>
            </w:r>
            <w:r w:rsidR="00BC494F">
              <w:rPr>
                <w:rFonts w:ascii="Times New Roman" w:hAnsi="Times New Roman" w:cs="Times New Roman"/>
                <w:sz w:val="20"/>
                <w:szCs w:val="20"/>
              </w:rPr>
              <w:t>10</w:t>
            </w:r>
            <w:r w:rsidRPr="0098058C">
              <w:rPr>
                <w:rFonts w:ascii="Times New Roman" w:hAnsi="Times New Roman" w:cs="Times New Roman"/>
                <w:sz w:val="20"/>
                <w:szCs w:val="20"/>
              </w:rPr>
              <w:t>.0</w:t>
            </w:r>
            <w:r>
              <w:rPr>
                <w:rFonts w:ascii="Times New Roman" w:hAnsi="Times New Roman" w:cs="Times New Roman"/>
                <w:sz w:val="20"/>
                <w:szCs w:val="20"/>
              </w:rPr>
              <w:t>0; Çarşamba 13.00-15.00,</w:t>
            </w:r>
            <w:r w:rsidRPr="0098058C">
              <w:rPr>
                <w:rFonts w:ascii="Times New Roman" w:hAnsi="Times New Roman" w:cs="Times New Roman"/>
                <w:sz w:val="20"/>
                <w:szCs w:val="20"/>
              </w:rPr>
              <w:t xml:space="preserve"> </w:t>
            </w:r>
            <w:r w:rsidR="00B52027" w:rsidRPr="0098058C">
              <w:rPr>
                <w:rFonts w:ascii="Times New Roman" w:hAnsi="Times New Roman" w:cs="Times New Roman"/>
                <w:sz w:val="20"/>
                <w:szCs w:val="20"/>
              </w:rPr>
              <w:t>Kilisli Muallim Rıfat Eğitim Fakültesi</w:t>
            </w:r>
            <w:r w:rsidR="00FF5E16">
              <w:rPr>
                <w:rFonts w:ascii="Times New Roman" w:hAnsi="Times New Roman" w:cs="Times New Roman"/>
                <w:sz w:val="20"/>
                <w:szCs w:val="20"/>
              </w:rPr>
              <w:t>,</w:t>
            </w:r>
            <w:r w:rsidR="00FC1A95">
              <w:rPr>
                <w:rFonts w:ascii="Times New Roman" w:hAnsi="Times New Roman" w:cs="Times New Roman"/>
                <w:sz w:val="20"/>
                <w:szCs w:val="20"/>
              </w:rPr>
              <w:t xml:space="preserve"> 2. Kat, </w:t>
            </w:r>
            <w:r w:rsidR="007C5549">
              <w:rPr>
                <w:rFonts w:ascii="Times New Roman" w:hAnsi="Times New Roman" w:cs="Times New Roman"/>
                <w:sz w:val="20"/>
                <w:szCs w:val="20"/>
              </w:rPr>
              <w:t xml:space="preserve">Oda 202. </w:t>
            </w:r>
          </w:p>
        </w:tc>
      </w:tr>
      <w:tr w:rsidR="0053441C" w:rsidRPr="0098058C" w14:paraId="5DC8C19E" w14:textId="77777777">
        <w:trPr>
          <w:trHeight w:val="1079"/>
        </w:trPr>
        <w:tc>
          <w:tcPr>
            <w:tcW w:w="1418" w:type="dxa"/>
            <w:vAlign w:val="center"/>
          </w:tcPr>
          <w:p w14:paraId="6BCC4980" w14:textId="77777777"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14:paraId="23FA8B8F" w14:textId="65F452AF" w:rsidR="0053441C" w:rsidRPr="0098058C" w:rsidRDefault="00B71428" w:rsidP="00FF5E16">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Dersin amacı</w:t>
            </w:r>
            <w:r w:rsidR="00FF5E16">
              <w:rPr>
                <w:rFonts w:ascii="Times New Roman" w:eastAsia="Carlito" w:hAnsi="Times New Roman" w:cs="Times New Roman"/>
                <w:color w:val="000000"/>
                <w:sz w:val="20"/>
                <w:szCs w:val="20"/>
              </w:rPr>
              <w:t>,</w:t>
            </w:r>
            <w:r w:rsidR="00FF5E16" w:rsidRPr="00FF5E16">
              <w:rPr>
                <w:rFonts w:ascii="Times New Roman" w:eastAsia="Carlito" w:hAnsi="Times New Roman" w:cs="Times New Roman"/>
                <w:color w:val="000000"/>
                <w:sz w:val="20"/>
                <w:szCs w:val="20"/>
              </w:rPr>
              <w:t xml:space="preserve"> </w:t>
            </w:r>
            <w:r w:rsidR="004A2CAD">
              <w:rPr>
                <w:rFonts w:ascii="Times New Roman" w:eastAsia="Carlito" w:hAnsi="Times New Roman" w:cs="Times New Roman"/>
                <w:color w:val="000000"/>
                <w:sz w:val="20"/>
                <w:szCs w:val="20"/>
              </w:rPr>
              <w:t xml:space="preserve">edebi metin türlerinden biri olan öyküler aracılığıyla </w:t>
            </w:r>
            <w:r w:rsidR="00FF5E16" w:rsidRPr="00FF5E16">
              <w:rPr>
                <w:rFonts w:ascii="Times New Roman" w:eastAsia="Carlito" w:hAnsi="Times New Roman" w:cs="Times New Roman"/>
                <w:color w:val="000000"/>
                <w:sz w:val="20"/>
                <w:szCs w:val="20"/>
              </w:rPr>
              <w:t>öğrencilerin değerlerin ve değerler eğitiminin önemini kavramalarını sağlamaktır.</w:t>
            </w:r>
            <w:r w:rsidR="00FF5E16">
              <w:rPr>
                <w:rFonts w:ascii="Times New Roman" w:eastAsia="Carlito" w:hAnsi="Times New Roman" w:cs="Times New Roman"/>
                <w:color w:val="000000"/>
                <w:sz w:val="20"/>
                <w:szCs w:val="20"/>
              </w:rPr>
              <w:t xml:space="preserve"> </w:t>
            </w:r>
            <w:r w:rsidR="00B52027" w:rsidRPr="0098058C">
              <w:rPr>
                <w:rFonts w:ascii="Times New Roman" w:eastAsia="Carlito" w:hAnsi="Times New Roman" w:cs="Times New Roman"/>
                <w:color w:val="000000"/>
                <w:sz w:val="20"/>
                <w:szCs w:val="20"/>
              </w:rPr>
              <w:t xml:space="preserve">Bu derste </w:t>
            </w:r>
            <w:r w:rsidR="00FF5E16">
              <w:rPr>
                <w:rFonts w:ascii="Times New Roman" w:eastAsia="Carlito" w:hAnsi="Times New Roman" w:cs="Times New Roman"/>
                <w:color w:val="000000"/>
                <w:sz w:val="20"/>
                <w:szCs w:val="20"/>
              </w:rPr>
              <w:t>k</w:t>
            </w:r>
            <w:r w:rsidR="00FF5E16" w:rsidRPr="00FF5E16">
              <w:rPr>
                <w:rFonts w:ascii="Times New Roman" w:eastAsia="Carlito" w:hAnsi="Times New Roman" w:cs="Times New Roman"/>
                <w:color w:val="000000"/>
                <w:sz w:val="20"/>
                <w:szCs w:val="20"/>
              </w:rPr>
              <w:t xml:space="preserve">uramsal çerçeve ve ilgili araştırmalar, </w:t>
            </w:r>
            <w:r w:rsidR="00F70DAE">
              <w:rPr>
                <w:rFonts w:ascii="Times New Roman" w:eastAsia="Carlito" w:hAnsi="Times New Roman" w:cs="Times New Roman"/>
                <w:color w:val="000000"/>
                <w:sz w:val="20"/>
                <w:szCs w:val="20"/>
              </w:rPr>
              <w:t xml:space="preserve">öğretim programlarında yer alan değerler, </w:t>
            </w:r>
            <w:r w:rsidR="00FF5E16" w:rsidRPr="00FF5E16">
              <w:rPr>
                <w:rFonts w:ascii="Times New Roman" w:eastAsia="Carlito" w:hAnsi="Times New Roman" w:cs="Times New Roman"/>
                <w:color w:val="000000"/>
                <w:sz w:val="20"/>
                <w:szCs w:val="20"/>
              </w:rPr>
              <w:t>değerlerin sınıflandırılması, din</w:t>
            </w:r>
            <w:r w:rsidR="00690FDC">
              <w:rPr>
                <w:rFonts w:ascii="Times New Roman" w:eastAsia="Carlito" w:hAnsi="Times New Roman" w:cs="Times New Roman"/>
                <w:color w:val="000000"/>
                <w:sz w:val="20"/>
                <w:szCs w:val="20"/>
              </w:rPr>
              <w:t>i</w:t>
            </w:r>
            <w:r w:rsidR="00FF5E16" w:rsidRPr="00FF5E16">
              <w:rPr>
                <w:rFonts w:ascii="Times New Roman" w:eastAsia="Carlito" w:hAnsi="Times New Roman" w:cs="Times New Roman"/>
                <w:color w:val="000000"/>
                <w:sz w:val="20"/>
                <w:szCs w:val="20"/>
              </w:rPr>
              <w:t xml:space="preserve"> değerler, geleneksel değerler</w:t>
            </w:r>
            <w:r w:rsidR="00F70DAE">
              <w:rPr>
                <w:rFonts w:ascii="Times New Roman" w:eastAsia="Carlito" w:hAnsi="Times New Roman" w:cs="Times New Roman"/>
                <w:color w:val="000000"/>
                <w:sz w:val="20"/>
                <w:szCs w:val="20"/>
              </w:rPr>
              <w:t xml:space="preserve">, </w:t>
            </w:r>
            <w:r w:rsidR="00FF5E16" w:rsidRPr="00FF5E16">
              <w:rPr>
                <w:rFonts w:ascii="Times New Roman" w:eastAsia="Carlito" w:hAnsi="Times New Roman" w:cs="Times New Roman"/>
                <w:color w:val="000000"/>
                <w:sz w:val="20"/>
                <w:szCs w:val="20"/>
              </w:rPr>
              <w:t>demokratik değerler, değerlerin öğretimi ve eğitim süreci, değerlerin öğretiminde temel süreç ve ilkeler, değer öğretimi yaklaşımları, ailede, okulda ve çevrede değerler, değerler ve kültür</w:t>
            </w:r>
            <w:r w:rsidR="00FF5E16">
              <w:rPr>
                <w:rFonts w:ascii="Times New Roman" w:eastAsia="Carlito" w:hAnsi="Times New Roman" w:cs="Times New Roman"/>
                <w:color w:val="000000"/>
                <w:sz w:val="20"/>
                <w:szCs w:val="20"/>
              </w:rPr>
              <w:t xml:space="preserve">, </w:t>
            </w:r>
            <w:r w:rsidR="00FF5E16" w:rsidRPr="00FF5E16">
              <w:rPr>
                <w:rFonts w:ascii="Times New Roman" w:eastAsia="Carlito" w:hAnsi="Times New Roman" w:cs="Times New Roman"/>
                <w:color w:val="000000"/>
                <w:sz w:val="20"/>
                <w:szCs w:val="20"/>
              </w:rPr>
              <w:t>değer</w:t>
            </w:r>
            <w:r w:rsidR="00FF5E16">
              <w:rPr>
                <w:rFonts w:ascii="Times New Roman" w:eastAsia="Carlito" w:hAnsi="Times New Roman" w:cs="Times New Roman"/>
                <w:color w:val="000000"/>
                <w:sz w:val="20"/>
                <w:szCs w:val="20"/>
              </w:rPr>
              <w:t xml:space="preserve"> </w:t>
            </w:r>
            <w:r w:rsidR="00FF5E16" w:rsidRPr="00FF5E16">
              <w:rPr>
                <w:rFonts w:ascii="Times New Roman" w:eastAsia="Carlito" w:hAnsi="Times New Roman" w:cs="Times New Roman"/>
                <w:color w:val="000000"/>
                <w:sz w:val="20"/>
                <w:szCs w:val="20"/>
              </w:rPr>
              <w:t>eğitiminde ahlak</w:t>
            </w:r>
            <w:r w:rsidR="00690FDC">
              <w:rPr>
                <w:rFonts w:ascii="Times New Roman" w:eastAsia="Carlito" w:hAnsi="Times New Roman" w:cs="Times New Roman"/>
                <w:color w:val="000000"/>
                <w:sz w:val="20"/>
                <w:szCs w:val="20"/>
              </w:rPr>
              <w:t xml:space="preserve"> ve</w:t>
            </w:r>
            <w:r w:rsidR="00FF5E16" w:rsidRPr="00FF5E16">
              <w:rPr>
                <w:rFonts w:ascii="Times New Roman" w:eastAsia="Carlito" w:hAnsi="Times New Roman" w:cs="Times New Roman"/>
                <w:color w:val="000000"/>
                <w:sz w:val="20"/>
                <w:szCs w:val="20"/>
              </w:rPr>
              <w:t xml:space="preserve"> konu ile ilgili araştırmalar</w:t>
            </w:r>
            <w:r w:rsidR="00FF5E16">
              <w:rPr>
                <w:rFonts w:ascii="Times New Roman" w:eastAsia="Carlito" w:hAnsi="Times New Roman" w:cs="Times New Roman"/>
                <w:color w:val="000000"/>
                <w:sz w:val="20"/>
                <w:szCs w:val="20"/>
              </w:rPr>
              <w:t xml:space="preserve"> incelenmektedir. </w:t>
            </w:r>
          </w:p>
        </w:tc>
      </w:tr>
      <w:tr w:rsidR="0053441C" w:rsidRPr="0098058C" w14:paraId="61140A10" w14:textId="77777777">
        <w:trPr>
          <w:trHeight w:val="1156"/>
        </w:trPr>
        <w:tc>
          <w:tcPr>
            <w:tcW w:w="1418" w:type="dxa"/>
            <w:vAlign w:val="center"/>
          </w:tcPr>
          <w:p w14:paraId="79B8ADFA" w14:textId="77777777"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14:paraId="3CF73905" w14:textId="77777777"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14:paraId="1EF5F3FF" w14:textId="77777777" w:rsidR="001A034D" w:rsidRPr="001A034D" w:rsidRDefault="001A034D" w:rsidP="001A034D">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1A034D">
              <w:rPr>
                <w:rFonts w:ascii="Times New Roman" w:eastAsia="Carlito" w:hAnsi="Times New Roman" w:cs="Times New Roman"/>
                <w:color w:val="000000"/>
                <w:sz w:val="20"/>
                <w:szCs w:val="20"/>
              </w:rPr>
              <w:t>Ekşi, H., &amp; Katılmış, A. (</w:t>
            </w:r>
            <w:proofErr w:type="spellStart"/>
            <w:r w:rsidRPr="001A034D">
              <w:rPr>
                <w:rFonts w:ascii="Times New Roman" w:eastAsia="Carlito" w:hAnsi="Times New Roman" w:cs="Times New Roman"/>
                <w:color w:val="000000"/>
                <w:sz w:val="20"/>
                <w:szCs w:val="20"/>
              </w:rPr>
              <w:t>Edts</w:t>
            </w:r>
            <w:proofErr w:type="spellEnd"/>
            <w:r w:rsidRPr="001A034D">
              <w:rPr>
                <w:rFonts w:ascii="Times New Roman" w:eastAsia="Carlito" w:hAnsi="Times New Roman" w:cs="Times New Roman"/>
                <w:color w:val="000000"/>
                <w:sz w:val="20"/>
                <w:szCs w:val="20"/>
              </w:rPr>
              <w:t>.). (2022). Karakter ve değerler eğitimi. Nobel.</w:t>
            </w:r>
          </w:p>
          <w:p w14:paraId="5C9E402C" w14:textId="77777777" w:rsidR="001A034D" w:rsidRPr="001A034D" w:rsidRDefault="001A034D" w:rsidP="001A034D">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roofErr w:type="spellStart"/>
            <w:r w:rsidRPr="001A034D">
              <w:rPr>
                <w:rFonts w:ascii="Times New Roman" w:eastAsia="Carlito" w:hAnsi="Times New Roman" w:cs="Times New Roman"/>
                <w:color w:val="000000"/>
                <w:sz w:val="20"/>
                <w:szCs w:val="20"/>
              </w:rPr>
              <w:t>Bacanlı</w:t>
            </w:r>
            <w:proofErr w:type="spellEnd"/>
            <w:r w:rsidRPr="001A034D">
              <w:rPr>
                <w:rFonts w:ascii="Times New Roman" w:eastAsia="Carlito" w:hAnsi="Times New Roman" w:cs="Times New Roman"/>
                <w:color w:val="000000"/>
                <w:sz w:val="20"/>
                <w:szCs w:val="20"/>
              </w:rPr>
              <w:t>, H. (2017). Değer bilinçlendirme yaklaşımı. Çizgi.</w:t>
            </w:r>
          </w:p>
          <w:p w14:paraId="0852870F" w14:textId="2785BE34" w:rsidR="00B52027" w:rsidRPr="0098058C" w:rsidRDefault="001A034D" w:rsidP="00E83C69">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1A034D">
              <w:rPr>
                <w:rFonts w:ascii="Times New Roman" w:eastAsia="Carlito" w:hAnsi="Times New Roman" w:cs="Times New Roman"/>
                <w:color w:val="000000"/>
                <w:sz w:val="20"/>
                <w:szCs w:val="20"/>
              </w:rPr>
              <w:t>Aydın, M. Z., &amp; Akyol Gürler, Ş. (2013). Okulda değerler eğitimi. Nobel.</w:t>
            </w:r>
          </w:p>
        </w:tc>
      </w:tr>
      <w:tr w:rsidR="0053441C" w:rsidRPr="0098058C" w14:paraId="00246C43" w14:textId="77777777">
        <w:trPr>
          <w:trHeight w:val="1050"/>
        </w:trPr>
        <w:tc>
          <w:tcPr>
            <w:tcW w:w="1418" w:type="dxa"/>
            <w:tcBorders>
              <w:top w:val="nil"/>
            </w:tcBorders>
            <w:vAlign w:val="center"/>
          </w:tcPr>
          <w:p w14:paraId="58D2E9D1" w14:textId="77777777"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14:paraId="2E60E73F" w14:textId="73BC3811" w:rsidR="001400FB" w:rsidRPr="0098058C" w:rsidRDefault="00B52027" w:rsidP="001400FB">
            <w:pPr>
              <w:pBdr>
                <w:top w:val="nil"/>
                <w:left w:val="nil"/>
                <w:bottom w:val="nil"/>
                <w:right w:val="nil"/>
                <w:between w:val="nil"/>
              </w:pBdr>
              <w:spacing w:before="159"/>
              <w:jc w:val="both"/>
              <w:rPr>
                <w:rFonts w:ascii="Times New Roman" w:hAnsi="Times New Roman" w:cs="Times New Roman"/>
                <w:sz w:val="20"/>
                <w:szCs w:val="20"/>
              </w:rPr>
            </w:pPr>
            <w:r w:rsidRPr="0098058C">
              <w:rPr>
                <w:rFonts w:ascii="Times New Roman" w:hAnsi="Times New Roman" w:cs="Times New Roman"/>
                <w:sz w:val="20"/>
                <w:szCs w:val="20"/>
              </w:rPr>
              <w:t>Anlatım, tartışma</w:t>
            </w:r>
            <w:r w:rsidR="00FF5E16">
              <w:rPr>
                <w:rFonts w:ascii="Times New Roman" w:hAnsi="Times New Roman" w:cs="Times New Roman"/>
                <w:sz w:val="20"/>
                <w:szCs w:val="20"/>
              </w:rPr>
              <w:t>,</w:t>
            </w:r>
            <w:r w:rsidRPr="0098058C">
              <w:rPr>
                <w:rFonts w:ascii="Times New Roman" w:hAnsi="Times New Roman" w:cs="Times New Roman"/>
                <w:sz w:val="20"/>
                <w:szCs w:val="20"/>
              </w:rPr>
              <w:t xml:space="preserve"> örnek olay incelemesi</w:t>
            </w:r>
            <w:r w:rsidR="002B6550">
              <w:rPr>
                <w:rFonts w:ascii="Times New Roman" w:hAnsi="Times New Roman" w:cs="Times New Roman"/>
                <w:sz w:val="20"/>
                <w:szCs w:val="20"/>
              </w:rPr>
              <w:t>,</w:t>
            </w:r>
            <w:r w:rsidRPr="0098058C">
              <w:rPr>
                <w:rFonts w:ascii="Times New Roman" w:hAnsi="Times New Roman" w:cs="Times New Roman"/>
                <w:sz w:val="20"/>
                <w:szCs w:val="20"/>
              </w:rPr>
              <w:t xml:space="preserve"> </w:t>
            </w:r>
          </w:p>
          <w:p w14:paraId="0AB941F8" w14:textId="678A1CAC" w:rsidR="001400FB" w:rsidRPr="0098058C" w:rsidRDefault="00FF5E16"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r>
              <w:rPr>
                <w:rFonts w:ascii="Times New Roman" w:hAnsi="Times New Roman" w:cs="Times New Roman"/>
                <w:sz w:val="20"/>
                <w:szCs w:val="20"/>
              </w:rPr>
              <w:t xml:space="preserve">Soru-cevap, gözlem, </w:t>
            </w:r>
            <w:r w:rsidR="002B6550">
              <w:rPr>
                <w:rFonts w:ascii="Times New Roman" w:hAnsi="Times New Roman" w:cs="Times New Roman"/>
                <w:sz w:val="20"/>
                <w:szCs w:val="20"/>
              </w:rPr>
              <w:t xml:space="preserve">uygulama, </w:t>
            </w:r>
            <w:r>
              <w:rPr>
                <w:rFonts w:ascii="Times New Roman" w:hAnsi="Times New Roman" w:cs="Times New Roman"/>
                <w:sz w:val="20"/>
                <w:szCs w:val="20"/>
              </w:rPr>
              <w:t>beyin fırtınası</w:t>
            </w:r>
          </w:p>
        </w:tc>
      </w:tr>
      <w:tr w:rsidR="0053441C" w:rsidRPr="0098058C" w14:paraId="29B46F91" w14:textId="77777777">
        <w:trPr>
          <w:trHeight w:val="1852"/>
        </w:trPr>
        <w:tc>
          <w:tcPr>
            <w:tcW w:w="1418" w:type="dxa"/>
            <w:vAlign w:val="center"/>
          </w:tcPr>
          <w:p w14:paraId="1059FD6A" w14:textId="77777777"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14:paraId="675B9264" w14:textId="77777777"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77"/>
            </w:tblGrid>
            <w:tr w:rsidR="0053441C" w:rsidRPr="0098058C" w14:paraId="3F53438B" w14:textId="77777777" w:rsidTr="003C3121">
              <w:trPr>
                <w:trHeight w:val="279"/>
              </w:trPr>
              <w:tc>
                <w:tcPr>
                  <w:tcW w:w="690" w:type="dxa"/>
                  <w:tcBorders>
                    <w:left w:val="nil"/>
                  </w:tcBorders>
                </w:tcPr>
                <w:p w14:paraId="3F0BE817" w14:textId="70FE0A8C"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1</w:t>
                  </w:r>
                </w:p>
              </w:tc>
              <w:tc>
                <w:tcPr>
                  <w:tcW w:w="8377" w:type="dxa"/>
                  <w:tcBorders>
                    <w:right w:val="nil"/>
                  </w:tcBorders>
                </w:tcPr>
                <w:p w14:paraId="46D39DA3" w14:textId="3C2F4D83" w:rsidR="0053441C" w:rsidRPr="0098058C" w:rsidRDefault="002C29BA">
                  <w:pPr>
                    <w:jc w:val="both"/>
                    <w:rPr>
                      <w:rFonts w:ascii="Times New Roman" w:hAnsi="Times New Roman" w:cs="Times New Roman"/>
                      <w:sz w:val="20"/>
                      <w:szCs w:val="20"/>
                    </w:rPr>
                  </w:pPr>
                  <w:r>
                    <w:rPr>
                      <w:rFonts w:ascii="Times New Roman" w:hAnsi="Times New Roman" w:cs="Times New Roman"/>
                      <w:sz w:val="20"/>
                      <w:szCs w:val="20"/>
                    </w:rPr>
                    <w:t>Öykü</w:t>
                  </w:r>
                  <w:r w:rsidR="00F70DAE" w:rsidRPr="00F70DAE">
                    <w:rPr>
                      <w:rFonts w:ascii="Times New Roman" w:hAnsi="Times New Roman" w:cs="Times New Roman"/>
                      <w:sz w:val="20"/>
                      <w:szCs w:val="20"/>
                    </w:rPr>
                    <w:t xml:space="preserve"> ve değerler eğitimi ile ilgili temel kavramları </w:t>
                  </w:r>
                  <w:r w:rsidR="00F70DAE">
                    <w:rPr>
                      <w:rFonts w:ascii="Times New Roman" w:hAnsi="Times New Roman" w:cs="Times New Roman"/>
                      <w:sz w:val="20"/>
                      <w:szCs w:val="20"/>
                    </w:rPr>
                    <w:t>bilir</w:t>
                  </w:r>
                  <w:r w:rsidR="00F70DAE" w:rsidRPr="00F70DAE">
                    <w:rPr>
                      <w:rFonts w:ascii="Times New Roman" w:hAnsi="Times New Roman" w:cs="Times New Roman"/>
                      <w:sz w:val="20"/>
                      <w:szCs w:val="20"/>
                    </w:rPr>
                    <w:t>.</w:t>
                  </w:r>
                </w:p>
              </w:tc>
            </w:tr>
            <w:tr w:rsidR="0053441C" w:rsidRPr="0098058C" w14:paraId="261A6A2A" w14:textId="77777777" w:rsidTr="003C3121">
              <w:trPr>
                <w:trHeight w:val="267"/>
              </w:trPr>
              <w:tc>
                <w:tcPr>
                  <w:tcW w:w="690" w:type="dxa"/>
                  <w:tcBorders>
                    <w:left w:val="nil"/>
                  </w:tcBorders>
                </w:tcPr>
                <w:p w14:paraId="7852F05A" w14:textId="397363BD"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2</w:t>
                  </w:r>
                </w:p>
              </w:tc>
              <w:tc>
                <w:tcPr>
                  <w:tcW w:w="8377" w:type="dxa"/>
                  <w:tcBorders>
                    <w:right w:val="nil"/>
                  </w:tcBorders>
                </w:tcPr>
                <w:p w14:paraId="20DBAA21" w14:textId="04E40F65" w:rsidR="0053441C" w:rsidRPr="0098058C" w:rsidRDefault="002C29BA" w:rsidP="00F70DAE">
                  <w:pPr>
                    <w:jc w:val="both"/>
                    <w:rPr>
                      <w:rFonts w:ascii="Times New Roman" w:hAnsi="Times New Roman" w:cs="Times New Roman"/>
                      <w:sz w:val="20"/>
                      <w:szCs w:val="20"/>
                    </w:rPr>
                  </w:pPr>
                  <w:r>
                    <w:rPr>
                      <w:rFonts w:ascii="Times New Roman" w:hAnsi="Times New Roman" w:cs="Times New Roman"/>
                      <w:sz w:val="20"/>
                      <w:szCs w:val="20"/>
                    </w:rPr>
                    <w:t>Öykü</w:t>
                  </w:r>
                  <w:r w:rsidR="00F70DAE" w:rsidRPr="00F70DAE">
                    <w:rPr>
                      <w:rFonts w:ascii="Times New Roman" w:hAnsi="Times New Roman" w:cs="Times New Roman"/>
                      <w:sz w:val="20"/>
                      <w:szCs w:val="20"/>
                    </w:rPr>
                    <w:t xml:space="preserve"> </w:t>
                  </w:r>
                  <w:r w:rsidR="00F70DAE">
                    <w:rPr>
                      <w:rFonts w:ascii="Times New Roman" w:hAnsi="Times New Roman" w:cs="Times New Roman"/>
                      <w:sz w:val="20"/>
                      <w:szCs w:val="20"/>
                    </w:rPr>
                    <w:t>ve</w:t>
                  </w:r>
                  <w:r w:rsidR="00F70DAE" w:rsidRPr="00F70DAE">
                    <w:rPr>
                      <w:rFonts w:ascii="Times New Roman" w:hAnsi="Times New Roman" w:cs="Times New Roman"/>
                      <w:sz w:val="20"/>
                      <w:szCs w:val="20"/>
                    </w:rPr>
                    <w:t xml:space="preserve"> değer eğitiminin gelişimi, amacı</w:t>
                  </w:r>
                  <w:r w:rsidR="00F70DAE">
                    <w:rPr>
                      <w:rFonts w:ascii="Times New Roman" w:hAnsi="Times New Roman" w:cs="Times New Roman"/>
                      <w:sz w:val="20"/>
                      <w:szCs w:val="20"/>
                    </w:rPr>
                    <w:t xml:space="preserve"> </w:t>
                  </w:r>
                  <w:r w:rsidR="00F70DAE" w:rsidRPr="00F70DAE">
                    <w:rPr>
                      <w:rFonts w:ascii="Times New Roman" w:hAnsi="Times New Roman" w:cs="Times New Roman"/>
                      <w:sz w:val="20"/>
                      <w:szCs w:val="20"/>
                    </w:rPr>
                    <w:t>ve önemi</w:t>
                  </w:r>
                  <w:r w:rsidR="00F70DAE">
                    <w:rPr>
                      <w:rFonts w:ascii="Times New Roman" w:hAnsi="Times New Roman" w:cs="Times New Roman"/>
                      <w:sz w:val="20"/>
                      <w:szCs w:val="20"/>
                    </w:rPr>
                    <w:t>ni kavrar.</w:t>
                  </w:r>
                </w:p>
              </w:tc>
            </w:tr>
            <w:tr w:rsidR="0053441C" w:rsidRPr="0098058C" w14:paraId="0756803A" w14:textId="77777777" w:rsidTr="003C3121">
              <w:trPr>
                <w:trHeight w:val="279"/>
              </w:trPr>
              <w:tc>
                <w:tcPr>
                  <w:tcW w:w="690" w:type="dxa"/>
                  <w:tcBorders>
                    <w:left w:val="nil"/>
                  </w:tcBorders>
                </w:tcPr>
                <w:p w14:paraId="5E678D3F" w14:textId="3AC8FFA7"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3</w:t>
                  </w:r>
                </w:p>
              </w:tc>
              <w:tc>
                <w:tcPr>
                  <w:tcW w:w="8377" w:type="dxa"/>
                  <w:tcBorders>
                    <w:right w:val="nil"/>
                  </w:tcBorders>
                </w:tcPr>
                <w:p w14:paraId="45A2885F" w14:textId="41E79D1A" w:rsidR="0053441C" w:rsidRPr="0098058C" w:rsidRDefault="004437C2">
                  <w:pPr>
                    <w:jc w:val="both"/>
                    <w:rPr>
                      <w:rFonts w:ascii="Times New Roman" w:hAnsi="Times New Roman" w:cs="Times New Roman"/>
                      <w:sz w:val="20"/>
                      <w:szCs w:val="20"/>
                    </w:rPr>
                  </w:pPr>
                  <w:r>
                    <w:rPr>
                      <w:rFonts w:ascii="Times New Roman" w:hAnsi="Times New Roman" w:cs="Times New Roman"/>
                      <w:sz w:val="20"/>
                      <w:szCs w:val="20"/>
                    </w:rPr>
                    <w:t>Öykü, d</w:t>
                  </w:r>
                  <w:r w:rsidR="00F70DAE" w:rsidRPr="00F70DAE">
                    <w:rPr>
                      <w:rFonts w:ascii="Times New Roman" w:hAnsi="Times New Roman" w:cs="Times New Roman"/>
                      <w:sz w:val="20"/>
                      <w:szCs w:val="20"/>
                    </w:rPr>
                    <w:t xml:space="preserve">eğer ve eğitim (okulda değerler ve ahlak eğitimi, okullarda değer eğitiminin gerekliliği, </w:t>
                  </w:r>
                  <w:r w:rsidR="00BD7F9A">
                    <w:rPr>
                      <w:rFonts w:ascii="Times New Roman" w:hAnsi="Times New Roman" w:cs="Times New Roman"/>
                      <w:sz w:val="20"/>
                      <w:szCs w:val="20"/>
                    </w:rPr>
                    <w:t>metin temelli değer iletimi,</w:t>
                  </w:r>
                  <w:r w:rsidR="00EB4D9F">
                    <w:rPr>
                      <w:rFonts w:ascii="Times New Roman" w:hAnsi="Times New Roman" w:cs="Times New Roman"/>
                      <w:sz w:val="20"/>
                      <w:szCs w:val="20"/>
                    </w:rPr>
                    <w:t xml:space="preserve"> </w:t>
                  </w:r>
                  <w:r w:rsidR="00F70DAE" w:rsidRPr="00F70DAE">
                    <w:rPr>
                      <w:rFonts w:ascii="Times New Roman" w:hAnsi="Times New Roman" w:cs="Times New Roman"/>
                      <w:sz w:val="20"/>
                      <w:szCs w:val="20"/>
                    </w:rPr>
                    <w:t>ders programlarında değer eğitimi)</w:t>
                  </w:r>
                  <w:r w:rsidR="00F70DAE">
                    <w:rPr>
                      <w:rFonts w:ascii="Times New Roman" w:hAnsi="Times New Roman" w:cs="Times New Roman"/>
                      <w:sz w:val="20"/>
                      <w:szCs w:val="20"/>
                    </w:rPr>
                    <w:t xml:space="preserve"> ilişkisini anlar. </w:t>
                  </w:r>
                </w:p>
              </w:tc>
            </w:tr>
            <w:tr w:rsidR="0053441C" w:rsidRPr="0098058C" w14:paraId="3C35D86D" w14:textId="77777777" w:rsidTr="003C3121">
              <w:trPr>
                <w:trHeight w:val="279"/>
              </w:trPr>
              <w:tc>
                <w:tcPr>
                  <w:tcW w:w="690" w:type="dxa"/>
                  <w:tcBorders>
                    <w:left w:val="nil"/>
                    <w:bottom w:val="single" w:sz="4" w:space="0" w:color="000000"/>
                  </w:tcBorders>
                </w:tcPr>
                <w:p w14:paraId="1C81F123" w14:textId="61F9DDA2"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4</w:t>
                  </w:r>
                </w:p>
              </w:tc>
              <w:tc>
                <w:tcPr>
                  <w:tcW w:w="8377" w:type="dxa"/>
                  <w:tcBorders>
                    <w:bottom w:val="single" w:sz="4" w:space="0" w:color="000000"/>
                    <w:right w:val="nil"/>
                  </w:tcBorders>
                </w:tcPr>
                <w:p w14:paraId="400C8ACE" w14:textId="642CD310" w:rsidR="0053441C" w:rsidRPr="0098058C" w:rsidRDefault="00F70DAE">
                  <w:pPr>
                    <w:jc w:val="both"/>
                    <w:rPr>
                      <w:rFonts w:ascii="Times New Roman" w:hAnsi="Times New Roman" w:cs="Times New Roman"/>
                      <w:sz w:val="20"/>
                      <w:szCs w:val="20"/>
                    </w:rPr>
                  </w:pPr>
                  <w:r w:rsidRPr="00F70DAE">
                    <w:rPr>
                      <w:rFonts w:ascii="Times New Roman" w:hAnsi="Times New Roman" w:cs="Times New Roman"/>
                      <w:sz w:val="20"/>
                      <w:szCs w:val="20"/>
                    </w:rPr>
                    <w:t>Değer eğitimi yaklaşımları</w:t>
                  </w:r>
                  <w:r>
                    <w:rPr>
                      <w:rFonts w:ascii="Times New Roman" w:hAnsi="Times New Roman" w:cs="Times New Roman"/>
                      <w:sz w:val="20"/>
                      <w:szCs w:val="20"/>
                    </w:rPr>
                    <w:t xml:space="preserve"> ile </w:t>
                  </w:r>
                  <w:r w:rsidR="007C5211" w:rsidRPr="007C5211">
                    <w:rPr>
                      <w:rFonts w:ascii="Times New Roman" w:hAnsi="Times New Roman" w:cs="Times New Roman"/>
                      <w:sz w:val="20"/>
                      <w:szCs w:val="20"/>
                    </w:rPr>
                    <w:t>değer eğitiminde kullanılabilecek yöntem ve teknikler</w:t>
                  </w:r>
                  <w:r w:rsidR="007C5211">
                    <w:rPr>
                      <w:rFonts w:ascii="Times New Roman" w:hAnsi="Times New Roman" w:cs="Times New Roman"/>
                      <w:sz w:val="20"/>
                      <w:szCs w:val="20"/>
                    </w:rPr>
                    <w:t>i bilir.</w:t>
                  </w:r>
                </w:p>
              </w:tc>
            </w:tr>
            <w:tr w:rsidR="0053441C" w:rsidRPr="0098058C" w14:paraId="4BC72899" w14:textId="77777777" w:rsidTr="003C3121">
              <w:trPr>
                <w:trHeight w:val="279"/>
              </w:trPr>
              <w:tc>
                <w:tcPr>
                  <w:tcW w:w="690" w:type="dxa"/>
                  <w:tcBorders>
                    <w:left w:val="nil"/>
                    <w:bottom w:val="nil"/>
                  </w:tcBorders>
                </w:tcPr>
                <w:p w14:paraId="109113D1" w14:textId="44D504CA"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7C5211">
                    <w:rPr>
                      <w:rFonts w:ascii="Times New Roman" w:hAnsi="Times New Roman" w:cs="Times New Roman"/>
                      <w:sz w:val="20"/>
                      <w:szCs w:val="20"/>
                    </w:rPr>
                    <w:t>5</w:t>
                  </w:r>
                </w:p>
              </w:tc>
              <w:tc>
                <w:tcPr>
                  <w:tcW w:w="8377" w:type="dxa"/>
                  <w:tcBorders>
                    <w:bottom w:val="nil"/>
                    <w:right w:val="nil"/>
                  </w:tcBorders>
                </w:tcPr>
                <w:p w14:paraId="28B1E5BC" w14:textId="657F3695" w:rsidR="0053441C" w:rsidRPr="0098058C" w:rsidRDefault="007C5211">
                  <w:pPr>
                    <w:jc w:val="both"/>
                    <w:rPr>
                      <w:rFonts w:ascii="Times New Roman" w:hAnsi="Times New Roman" w:cs="Times New Roman"/>
                      <w:sz w:val="20"/>
                      <w:szCs w:val="20"/>
                    </w:rPr>
                  </w:pPr>
                  <w:r>
                    <w:rPr>
                      <w:rFonts w:ascii="Times New Roman" w:hAnsi="Times New Roman" w:cs="Times New Roman"/>
                      <w:sz w:val="20"/>
                      <w:szCs w:val="20"/>
                    </w:rPr>
                    <w:t>Örnek olay v</w:t>
                  </w:r>
                  <w:r w:rsidR="00B1577E">
                    <w:rPr>
                      <w:rFonts w:ascii="Times New Roman" w:hAnsi="Times New Roman" w:cs="Times New Roman"/>
                      <w:sz w:val="20"/>
                      <w:szCs w:val="20"/>
                    </w:rPr>
                    <w:t>e öykü</w:t>
                  </w:r>
                  <w:r>
                    <w:rPr>
                      <w:rFonts w:ascii="Times New Roman" w:hAnsi="Times New Roman" w:cs="Times New Roman"/>
                      <w:sz w:val="20"/>
                      <w:szCs w:val="20"/>
                    </w:rPr>
                    <w:t xml:space="preserve"> metinleri</w:t>
                  </w:r>
                  <w:r w:rsidR="00EB4D9F">
                    <w:rPr>
                      <w:rFonts w:ascii="Times New Roman" w:hAnsi="Times New Roman" w:cs="Times New Roman"/>
                      <w:sz w:val="20"/>
                      <w:szCs w:val="20"/>
                    </w:rPr>
                    <w:t>ni</w:t>
                  </w:r>
                  <w:r>
                    <w:rPr>
                      <w:rFonts w:ascii="Times New Roman" w:hAnsi="Times New Roman" w:cs="Times New Roman"/>
                      <w:sz w:val="20"/>
                      <w:szCs w:val="20"/>
                    </w:rPr>
                    <w:t xml:space="preserve"> değerler bağlamında değerlendirir. </w:t>
                  </w:r>
                </w:p>
              </w:tc>
            </w:tr>
          </w:tbl>
          <w:p w14:paraId="326D647A" w14:textId="77777777"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14:paraId="7F4C2A6E" w14:textId="77777777" w:rsidTr="009E7455">
        <w:trPr>
          <w:trHeight w:val="2366"/>
        </w:trPr>
        <w:tc>
          <w:tcPr>
            <w:tcW w:w="1418" w:type="dxa"/>
            <w:vAlign w:val="center"/>
          </w:tcPr>
          <w:p w14:paraId="0A28DFF3" w14:textId="77777777"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14:paraId="5D2431AF" w14:textId="77777777"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87"/>
            </w:tblGrid>
            <w:tr w:rsidR="0053441C" w:rsidRPr="0098058C" w14:paraId="55EA7532" w14:textId="77777777" w:rsidTr="003C3121">
              <w:trPr>
                <w:trHeight w:val="642"/>
              </w:trPr>
              <w:tc>
                <w:tcPr>
                  <w:tcW w:w="690" w:type="dxa"/>
                  <w:tcBorders>
                    <w:left w:val="nil"/>
                    <w:bottom w:val="single" w:sz="4" w:space="0" w:color="auto"/>
                  </w:tcBorders>
                </w:tcPr>
                <w:p w14:paraId="5093008F" w14:textId="53E8DD7F"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PÇ</w:t>
                  </w:r>
                  <w:r w:rsidR="00C30251">
                    <w:rPr>
                      <w:rFonts w:ascii="Times New Roman" w:hAnsi="Times New Roman" w:cs="Times New Roman"/>
                      <w:sz w:val="20"/>
                      <w:szCs w:val="20"/>
                    </w:rPr>
                    <w:t>3</w:t>
                  </w:r>
                </w:p>
              </w:tc>
              <w:tc>
                <w:tcPr>
                  <w:tcW w:w="8387" w:type="dxa"/>
                  <w:tcBorders>
                    <w:bottom w:val="single" w:sz="4" w:space="0" w:color="auto"/>
                  </w:tcBorders>
                </w:tcPr>
                <w:p w14:paraId="32893CB3" w14:textId="0484C61F" w:rsidR="009E7455" w:rsidRPr="0098058C" w:rsidRDefault="00C30251">
                  <w:pPr>
                    <w:jc w:val="both"/>
                    <w:rPr>
                      <w:rFonts w:ascii="Times New Roman" w:hAnsi="Times New Roman" w:cs="Times New Roman"/>
                      <w:sz w:val="20"/>
                      <w:szCs w:val="20"/>
                    </w:rPr>
                  </w:pPr>
                  <w:r w:rsidRPr="00C30251">
                    <w:rPr>
                      <w:rFonts w:ascii="Times New Roman" w:hAnsi="Times New Roman" w:cs="Times New Roman"/>
                      <w:sz w:val="20"/>
                      <w:szCs w:val="20"/>
                    </w:rPr>
                    <w:t>Türk edebiyatının temel eserlerini tarihsel süreç içinde değerlendirir, söylem çözümlemesi yapar ve dil-edebiyat-kültür arasındaki ilişkiyi kavrar.</w:t>
                  </w:r>
                </w:p>
              </w:tc>
            </w:tr>
            <w:tr w:rsidR="009E7455" w:rsidRPr="0098058C" w14:paraId="47138827" w14:textId="77777777" w:rsidTr="003C3121">
              <w:trPr>
                <w:trHeight w:val="352"/>
              </w:trPr>
              <w:tc>
                <w:tcPr>
                  <w:tcW w:w="690" w:type="dxa"/>
                  <w:tcBorders>
                    <w:top w:val="single" w:sz="4" w:space="0" w:color="auto"/>
                    <w:left w:val="nil"/>
                    <w:bottom w:val="single" w:sz="4" w:space="0" w:color="auto"/>
                  </w:tcBorders>
                </w:tcPr>
                <w:p w14:paraId="52593FD9" w14:textId="235667FC" w:rsidR="009E7455" w:rsidRPr="0098058C" w:rsidRDefault="009E7455" w:rsidP="009E7455">
                  <w:pPr>
                    <w:jc w:val="both"/>
                    <w:rPr>
                      <w:rFonts w:ascii="Times New Roman" w:hAnsi="Times New Roman" w:cs="Times New Roman"/>
                      <w:sz w:val="20"/>
                      <w:szCs w:val="20"/>
                    </w:rPr>
                  </w:pPr>
                  <w:r>
                    <w:rPr>
                      <w:rFonts w:ascii="Times New Roman" w:hAnsi="Times New Roman" w:cs="Times New Roman"/>
                      <w:sz w:val="20"/>
                      <w:szCs w:val="20"/>
                    </w:rPr>
                    <w:t>PÇ</w:t>
                  </w:r>
                  <w:r w:rsidR="0007635E">
                    <w:rPr>
                      <w:rFonts w:ascii="Times New Roman" w:hAnsi="Times New Roman" w:cs="Times New Roman"/>
                      <w:sz w:val="20"/>
                      <w:szCs w:val="20"/>
                    </w:rPr>
                    <w:t>5</w:t>
                  </w:r>
                </w:p>
              </w:tc>
              <w:tc>
                <w:tcPr>
                  <w:tcW w:w="8387" w:type="dxa"/>
                  <w:tcBorders>
                    <w:top w:val="single" w:sz="4" w:space="0" w:color="auto"/>
                    <w:bottom w:val="single" w:sz="4" w:space="0" w:color="auto"/>
                  </w:tcBorders>
                </w:tcPr>
                <w:p w14:paraId="44F35BBF" w14:textId="42292796" w:rsidR="001A1D16" w:rsidRPr="00727770" w:rsidRDefault="0007635E" w:rsidP="001A1D16">
                  <w:pPr>
                    <w:jc w:val="both"/>
                    <w:rPr>
                      <w:rFonts w:ascii="Times New Roman" w:hAnsi="Times New Roman" w:cs="Times New Roman"/>
                      <w:sz w:val="20"/>
                      <w:szCs w:val="20"/>
                    </w:rPr>
                  </w:pPr>
                  <w:r w:rsidRPr="0007635E">
                    <w:rPr>
                      <w:rFonts w:ascii="Times New Roman" w:hAnsi="Times New Roman" w:cs="Times New Roman"/>
                      <w:sz w:val="20"/>
                      <w:szCs w:val="20"/>
                    </w:rPr>
                    <w:t>Türkçe öğretim programlarının özelliklerini ve çağdaş öğretim yöntem ile tekniklerini bilir ve uygular.</w:t>
                  </w:r>
                </w:p>
              </w:tc>
            </w:tr>
            <w:tr w:rsidR="005E6940" w:rsidRPr="0098058C" w14:paraId="19CFD4A1" w14:textId="77777777" w:rsidTr="003C3121">
              <w:trPr>
                <w:trHeight w:val="440"/>
              </w:trPr>
              <w:tc>
                <w:tcPr>
                  <w:tcW w:w="690" w:type="dxa"/>
                  <w:tcBorders>
                    <w:top w:val="single" w:sz="4" w:space="0" w:color="auto"/>
                    <w:left w:val="nil"/>
                  </w:tcBorders>
                </w:tcPr>
                <w:p w14:paraId="2F13BDFF" w14:textId="311B6BA6" w:rsidR="005E6940" w:rsidRDefault="005E6940" w:rsidP="009E7455">
                  <w:pPr>
                    <w:jc w:val="both"/>
                    <w:rPr>
                      <w:rFonts w:ascii="Times New Roman" w:hAnsi="Times New Roman" w:cs="Times New Roman"/>
                      <w:sz w:val="20"/>
                      <w:szCs w:val="20"/>
                    </w:rPr>
                  </w:pPr>
                  <w:r>
                    <w:rPr>
                      <w:rFonts w:ascii="Times New Roman" w:hAnsi="Times New Roman" w:cs="Times New Roman"/>
                      <w:sz w:val="20"/>
                      <w:szCs w:val="20"/>
                    </w:rPr>
                    <w:t>PÇ</w:t>
                  </w:r>
                  <w:r w:rsidR="00145B8C">
                    <w:rPr>
                      <w:rFonts w:ascii="Times New Roman" w:hAnsi="Times New Roman" w:cs="Times New Roman"/>
                      <w:sz w:val="20"/>
                      <w:szCs w:val="20"/>
                    </w:rPr>
                    <w:t>7</w:t>
                  </w:r>
                </w:p>
              </w:tc>
              <w:tc>
                <w:tcPr>
                  <w:tcW w:w="8387" w:type="dxa"/>
                  <w:tcBorders>
                    <w:top w:val="single" w:sz="4" w:space="0" w:color="auto"/>
                  </w:tcBorders>
                </w:tcPr>
                <w:p w14:paraId="236CA3AC" w14:textId="41C8B4DF" w:rsidR="005E6940" w:rsidRPr="009E7455" w:rsidRDefault="00145B8C" w:rsidP="001A1D16">
                  <w:pPr>
                    <w:jc w:val="both"/>
                    <w:rPr>
                      <w:rFonts w:ascii="Times New Roman" w:hAnsi="Times New Roman" w:cs="Times New Roman"/>
                      <w:sz w:val="20"/>
                      <w:szCs w:val="20"/>
                    </w:rPr>
                  </w:pPr>
                  <w:r w:rsidRPr="00145B8C">
                    <w:rPr>
                      <w:rFonts w:ascii="Times New Roman" w:hAnsi="Times New Roman" w:cs="Times New Roman"/>
                      <w:sz w:val="20"/>
                      <w:szCs w:val="20"/>
                    </w:rPr>
                    <w:t>Türkçe eğitimi ve öğretimindeki temel sorunları görerek, bu sorunlara bilimsel anlayışa dayalı çözümler üretir.</w:t>
                  </w:r>
                </w:p>
              </w:tc>
            </w:tr>
            <w:tr w:rsidR="004D1BE7" w:rsidRPr="0098058C" w14:paraId="2DFFDA85" w14:textId="77777777" w:rsidTr="003C3121">
              <w:trPr>
                <w:trHeight w:val="440"/>
              </w:trPr>
              <w:tc>
                <w:tcPr>
                  <w:tcW w:w="690" w:type="dxa"/>
                  <w:tcBorders>
                    <w:top w:val="single" w:sz="4" w:space="0" w:color="auto"/>
                    <w:left w:val="nil"/>
                  </w:tcBorders>
                </w:tcPr>
                <w:p w14:paraId="18CDF80D" w14:textId="29F5D500" w:rsidR="004D1BE7" w:rsidRDefault="004D1BE7" w:rsidP="009E7455">
                  <w:pPr>
                    <w:jc w:val="both"/>
                    <w:rPr>
                      <w:rFonts w:ascii="Times New Roman" w:hAnsi="Times New Roman" w:cs="Times New Roman"/>
                      <w:sz w:val="20"/>
                      <w:szCs w:val="20"/>
                    </w:rPr>
                  </w:pPr>
                  <w:r>
                    <w:rPr>
                      <w:rFonts w:ascii="Times New Roman" w:hAnsi="Times New Roman" w:cs="Times New Roman"/>
                      <w:sz w:val="20"/>
                      <w:szCs w:val="20"/>
                    </w:rPr>
                    <w:t>PÇ9</w:t>
                  </w:r>
                </w:p>
              </w:tc>
              <w:tc>
                <w:tcPr>
                  <w:tcW w:w="8387" w:type="dxa"/>
                  <w:tcBorders>
                    <w:top w:val="single" w:sz="4" w:space="0" w:color="auto"/>
                  </w:tcBorders>
                </w:tcPr>
                <w:p w14:paraId="30B1BF2C" w14:textId="3EF1B7C7" w:rsidR="004D1BE7" w:rsidRPr="00145B8C" w:rsidRDefault="004D1BE7" w:rsidP="001A1D16">
                  <w:pPr>
                    <w:jc w:val="both"/>
                    <w:rPr>
                      <w:rFonts w:ascii="Times New Roman" w:hAnsi="Times New Roman" w:cs="Times New Roman"/>
                      <w:sz w:val="20"/>
                      <w:szCs w:val="20"/>
                    </w:rPr>
                  </w:pPr>
                  <w:r w:rsidRPr="004D1BE7">
                    <w:rPr>
                      <w:rFonts w:ascii="Times New Roman" w:hAnsi="Times New Roman" w:cs="Times New Roman"/>
                      <w:sz w:val="20"/>
                      <w:szCs w:val="20"/>
                    </w:rPr>
                    <w:t>Eğitimde kültürlerarası iletişim ve etkileşim yeteneklerinin nasıl kullanılacağını değerlendirir.</w:t>
                  </w:r>
                </w:p>
              </w:tc>
            </w:tr>
            <w:tr w:rsidR="0053441C" w:rsidRPr="0098058C" w14:paraId="178DAE01" w14:textId="77777777" w:rsidTr="003C3121">
              <w:trPr>
                <w:trHeight w:val="276"/>
              </w:trPr>
              <w:tc>
                <w:tcPr>
                  <w:tcW w:w="690" w:type="dxa"/>
                  <w:tcBorders>
                    <w:left w:val="nil"/>
                  </w:tcBorders>
                </w:tcPr>
                <w:p w14:paraId="1E9ED4A9" w14:textId="283CDF79"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PÇ</w:t>
                  </w:r>
                  <w:r w:rsidR="00727770">
                    <w:rPr>
                      <w:rFonts w:ascii="Times New Roman" w:hAnsi="Times New Roman" w:cs="Times New Roman"/>
                      <w:sz w:val="20"/>
                      <w:szCs w:val="20"/>
                    </w:rPr>
                    <w:t>1</w:t>
                  </w:r>
                  <w:r w:rsidR="00BB60A5">
                    <w:rPr>
                      <w:rFonts w:ascii="Times New Roman" w:hAnsi="Times New Roman" w:cs="Times New Roman"/>
                      <w:sz w:val="20"/>
                      <w:szCs w:val="20"/>
                    </w:rPr>
                    <w:t>0</w:t>
                  </w:r>
                </w:p>
              </w:tc>
              <w:tc>
                <w:tcPr>
                  <w:tcW w:w="8387" w:type="dxa"/>
                </w:tcPr>
                <w:p w14:paraId="4E511489" w14:textId="1B378442" w:rsidR="0053441C" w:rsidRPr="0098058C" w:rsidRDefault="00BB60A5">
                  <w:pPr>
                    <w:jc w:val="both"/>
                    <w:rPr>
                      <w:rFonts w:ascii="Times New Roman" w:hAnsi="Times New Roman" w:cs="Times New Roman"/>
                      <w:sz w:val="20"/>
                      <w:szCs w:val="20"/>
                    </w:rPr>
                  </w:pPr>
                  <w:r w:rsidRPr="00BB60A5">
                    <w:rPr>
                      <w:rFonts w:ascii="Times New Roman" w:hAnsi="Times New Roman" w:cs="Times New Roman"/>
                      <w:sz w:val="20"/>
                      <w:szCs w:val="20"/>
                    </w:rPr>
                    <w:t>Mesleki yaşamdaki gelişmeleri takip ederek kendini sürekli geliştirir ve çalışmalarında toplumsal, bilimsel ve etik değerleri gözetir.</w:t>
                  </w:r>
                </w:p>
              </w:tc>
            </w:tr>
          </w:tbl>
          <w:p w14:paraId="79063C81" w14:textId="77777777"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14:paraId="75C83225" w14:textId="77777777">
        <w:trPr>
          <w:trHeight w:val="1190"/>
        </w:trPr>
        <w:tc>
          <w:tcPr>
            <w:tcW w:w="1418" w:type="dxa"/>
            <w:vAlign w:val="center"/>
          </w:tcPr>
          <w:p w14:paraId="2804AAAF" w14:textId="77777777"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14:paraId="338BE20D" w14:textId="171C9668" w:rsidR="00891913" w:rsidRDefault="00891913" w:rsidP="00891913">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Öğrenciler </w:t>
            </w:r>
            <w:r w:rsidR="001C699D">
              <w:rPr>
                <w:rFonts w:ascii="Times New Roman" w:eastAsia="Carlito" w:hAnsi="Times New Roman" w:cs="Times New Roman"/>
                <w:color w:val="000000"/>
                <w:sz w:val="20"/>
                <w:szCs w:val="20"/>
              </w:rPr>
              <w:t>öykülerle</w:t>
            </w:r>
            <w:r w:rsidR="008C1C73" w:rsidRPr="008C1C73">
              <w:rPr>
                <w:rFonts w:ascii="Times New Roman" w:eastAsia="Carlito" w:hAnsi="Times New Roman" w:cs="Times New Roman"/>
                <w:color w:val="000000"/>
                <w:sz w:val="20"/>
                <w:szCs w:val="20"/>
              </w:rPr>
              <w:t xml:space="preserve"> değerler eğitimi ile ilgili temel kavramları</w:t>
            </w:r>
            <w:r w:rsidR="008C1C73">
              <w:rPr>
                <w:rFonts w:ascii="Times New Roman" w:eastAsia="Carlito" w:hAnsi="Times New Roman" w:cs="Times New Roman"/>
                <w:color w:val="000000"/>
                <w:sz w:val="20"/>
                <w:szCs w:val="20"/>
              </w:rPr>
              <w:t>, bunların eğitimle ilişkisini ve toplumsal dönüşüm aracı olarak kullanılabileceğini</w:t>
            </w:r>
            <w:r w:rsidRPr="0098058C">
              <w:rPr>
                <w:rFonts w:ascii="Times New Roman" w:eastAsia="Carlito" w:hAnsi="Times New Roman" w:cs="Times New Roman"/>
                <w:color w:val="000000"/>
                <w:sz w:val="20"/>
                <w:szCs w:val="20"/>
              </w:rPr>
              <w:t xml:space="preserve"> öğrenir. Bu </w:t>
            </w:r>
            <w:r w:rsidR="008C1C73" w:rsidRPr="0098058C">
              <w:rPr>
                <w:rFonts w:ascii="Times New Roman" w:eastAsia="Carlito" w:hAnsi="Times New Roman" w:cs="Times New Roman"/>
                <w:color w:val="000000"/>
                <w:sz w:val="20"/>
                <w:szCs w:val="20"/>
              </w:rPr>
              <w:t>kavramlar</w:t>
            </w:r>
            <w:r w:rsidR="001C699D">
              <w:rPr>
                <w:rFonts w:ascii="Times New Roman" w:eastAsia="Carlito" w:hAnsi="Times New Roman" w:cs="Times New Roman"/>
                <w:color w:val="000000"/>
                <w:sz w:val="20"/>
                <w:szCs w:val="20"/>
              </w:rPr>
              <w:t xml:space="preserve">la öğrencilerin </w:t>
            </w:r>
            <w:r w:rsidR="008C1C73">
              <w:rPr>
                <w:rFonts w:ascii="Times New Roman" w:eastAsia="Carlito" w:hAnsi="Times New Roman" w:cs="Times New Roman"/>
                <w:color w:val="000000"/>
                <w:sz w:val="20"/>
                <w:szCs w:val="20"/>
              </w:rPr>
              <w:t>gerek evrensel gerekse ulusal insani</w:t>
            </w:r>
            <w:r w:rsidRPr="0098058C">
              <w:rPr>
                <w:rFonts w:ascii="Times New Roman" w:eastAsia="Carlito" w:hAnsi="Times New Roman" w:cs="Times New Roman"/>
                <w:color w:val="000000"/>
                <w:sz w:val="20"/>
                <w:szCs w:val="20"/>
              </w:rPr>
              <w:t xml:space="preserve"> </w:t>
            </w:r>
            <w:r w:rsidR="008C1C73">
              <w:rPr>
                <w:rFonts w:ascii="Times New Roman" w:eastAsia="Carlito" w:hAnsi="Times New Roman" w:cs="Times New Roman"/>
                <w:color w:val="000000"/>
                <w:sz w:val="20"/>
                <w:szCs w:val="20"/>
              </w:rPr>
              <w:t>değerleri</w:t>
            </w:r>
            <w:r w:rsidRPr="0098058C">
              <w:rPr>
                <w:rFonts w:ascii="Times New Roman" w:eastAsia="Carlito" w:hAnsi="Times New Roman" w:cs="Times New Roman"/>
                <w:color w:val="000000"/>
                <w:sz w:val="20"/>
                <w:szCs w:val="20"/>
              </w:rPr>
              <w:t xml:space="preserve"> (</w:t>
            </w:r>
            <w:r w:rsidR="008C1C73">
              <w:rPr>
                <w:rFonts w:ascii="Times New Roman" w:eastAsia="Carlito" w:hAnsi="Times New Roman" w:cs="Times New Roman"/>
                <w:color w:val="000000"/>
                <w:sz w:val="20"/>
                <w:szCs w:val="20"/>
              </w:rPr>
              <w:t>empati</w:t>
            </w:r>
            <w:r w:rsidRPr="0098058C">
              <w:rPr>
                <w:rFonts w:ascii="Times New Roman" w:eastAsia="Carlito" w:hAnsi="Times New Roman" w:cs="Times New Roman"/>
                <w:color w:val="000000"/>
                <w:sz w:val="20"/>
                <w:szCs w:val="20"/>
              </w:rPr>
              <w:t>,</w:t>
            </w:r>
            <w:r w:rsidR="008C1C73">
              <w:rPr>
                <w:rFonts w:ascii="Times New Roman" w:eastAsia="Carlito" w:hAnsi="Times New Roman" w:cs="Times New Roman"/>
                <w:color w:val="000000"/>
                <w:sz w:val="20"/>
                <w:szCs w:val="20"/>
              </w:rPr>
              <w:t xml:space="preserve"> koşulsuz kabul, saygı, hoşgörü vb.) </w:t>
            </w:r>
            <w:r w:rsidR="00F82F9E">
              <w:rPr>
                <w:rFonts w:ascii="Times New Roman" w:eastAsia="Carlito" w:hAnsi="Times New Roman" w:cs="Times New Roman"/>
                <w:color w:val="000000"/>
                <w:sz w:val="20"/>
                <w:szCs w:val="20"/>
              </w:rPr>
              <w:t>yaşama aktarma</w:t>
            </w:r>
            <w:r w:rsidR="00FD0A46">
              <w:rPr>
                <w:rFonts w:ascii="Times New Roman" w:eastAsia="Carlito" w:hAnsi="Times New Roman" w:cs="Times New Roman"/>
                <w:color w:val="000000"/>
                <w:sz w:val="20"/>
                <w:szCs w:val="20"/>
              </w:rPr>
              <w:t>larına</w:t>
            </w:r>
            <w:r w:rsidRPr="0098058C">
              <w:rPr>
                <w:rFonts w:ascii="Times New Roman" w:eastAsia="Carlito" w:hAnsi="Times New Roman" w:cs="Times New Roman"/>
                <w:color w:val="000000"/>
                <w:sz w:val="20"/>
                <w:szCs w:val="20"/>
              </w:rPr>
              <w:t xml:space="preserve"> katkı sağla</w:t>
            </w:r>
            <w:r w:rsidR="00FD0A46">
              <w:rPr>
                <w:rFonts w:ascii="Times New Roman" w:eastAsia="Carlito" w:hAnsi="Times New Roman" w:cs="Times New Roman"/>
                <w:color w:val="000000"/>
                <w:sz w:val="20"/>
                <w:szCs w:val="20"/>
              </w:rPr>
              <w:t>nı</w:t>
            </w:r>
            <w:r w:rsidRPr="0098058C">
              <w:rPr>
                <w:rFonts w:ascii="Times New Roman" w:eastAsia="Carlito" w:hAnsi="Times New Roman" w:cs="Times New Roman"/>
                <w:color w:val="000000"/>
                <w:sz w:val="20"/>
                <w:szCs w:val="20"/>
              </w:rPr>
              <w:t xml:space="preserve">r. Ders, </w:t>
            </w:r>
            <w:r w:rsidR="008C1C73">
              <w:rPr>
                <w:rFonts w:ascii="Times New Roman" w:eastAsia="Carlito" w:hAnsi="Times New Roman" w:cs="Times New Roman"/>
                <w:color w:val="000000"/>
                <w:sz w:val="20"/>
                <w:szCs w:val="20"/>
              </w:rPr>
              <w:t>Türkçe</w:t>
            </w:r>
            <w:r w:rsidRPr="0098058C">
              <w:rPr>
                <w:rFonts w:ascii="Times New Roman" w:eastAsia="Carlito" w:hAnsi="Times New Roman" w:cs="Times New Roman"/>
                <w:color w:val="000000"/>
                <w:sz w:val="20"/>
                <w:szCs w:val="20"/>
              </w:rPr>
              <w:t xml:space="preserve"> öğretimin</w:t>
            </w:r>
            <w:r w:rsidR="008C1C73">
              <w:rPr>
                <w:rFonts w:ascii="Times New Roman" w:eastAsia="Carlito" w:hAnsi="Times New Roman" w:cs="Times New Roman"/>
                <w:color w:val="000000"/>
                <w:sz w:val="20"/>
                <w:szCs w:val="20"/>
              </w:rPr>
              <w:t>in temel malzemesi olarak değerlendirilebilecek metin</w:t>
            </w:r>
            <w:r w:rsidR="00FD0A46">
              <w:rPr>
                <w:rFonts w:ascii="Times New Roman" w:eastAsia="Carlito" w:hAnsi="Times New Roman" w:cs="Times New Roman"/>
                <w:color w:val="000000"/>
                <w:sz w:val="20"/>
                <w:szCs w:val="20"/>
              </w:rPr>
              <w:t xml:space="preserve"> türlerinden biri olan öyküler</w:t>
            </w:r>
            <w:r w:rsidR="00614449">
              <w:rPr>
                <w:rFonts w:ascii="Times New Roman" w:eastAsia="Carlito" w:hAnsi="Times New Roman" w:cs="Times New Roman"/>
                <w:color w:val="000000"/>
                <w:sz w:val="20"/>
                <w:szCs w:val="20"/>
              </w:rPr>
              <w:t>in değer iletimi bağlamında</w:t>
            </w:r>
            <w:r w:rsidR="008C1C73">
              <w:rPr>
                <w:rFonts w:ascii="Times New Roman" w:eastAsia="Carlito" w:hAnsi="Times New Roman" w:cs="Times New Roman"/>
                <w:color w:val="000000"/>
                <w:sz w:val="20"/>
                <w:szCs w:val="20"/>
              </w:rPr>
              <w:t xml:space="preserve"> değerlendirilmesi</w:t>
            </w:r>
            <w:r w:rsidR="00614449">
              <w:rPr>
                <w:rFonts w:ascii="Times New Roman" w:eastAsia="Carlito" w:hAnsi="Times New Roman" w:cs="Times New Roman"/>
                <w:color w:val="000000"/>
                <w:sz w:val="20"/>
                <w:szCs w:val="20"/>
              </w:rPr>
              <w:t>ne</w:t>
            </w:r>
            <w:r w:rsidR="008C1C73">
              <w:rPr>
                <w:rFonts w:ascii="Times New Roman" w:eastAsia="Carlito" w:hAnsi="Times New Roman" w:cs="Times New Roman"/>
                <w:color w:val="000000"/>
                <w:sz w:val="20"/>
                <w:szCs w:val="20"/>
              </w:rPr>
              <w:t xml:space="preserve">, örnek olay </w:t>
            </w:r>
            <w:r w:rsidR="00614449">
              <w:rPr>
                <w:rFonts w:ascii="Times New Roman" w:eastAsia="Carlito" w:hAnsi="Times New Roman" w:cs="Times New Roman"/>
                <w:color w:val="000000"/>
                <w:sz w:val="20"/>
                <w:szCs w:val="20"/>
              </w:rPr>
              <w:t xml:space="preserve">ve metinlerin </w:t>
            </w:r>
            <w:r w:rsidR="008C1C73">
              <w:rPr>
                <w:rFonts w:ascii="Times New Roman" w:eastAsia="Carlito" w:hAnsi="Times New Roman" w:cs="Times New Roman"/>
                <w:color w:val="000000"/>
                <w:sz w:val="20"/>
                <w:szCs w:val="20"/>
              </w:rPr>
              <w:t>incele</w:t>
            </w:r>
            <w:r w:rsidR="00614449">
              <w:rPr>
                <w:rFonts w:ascii="Times New Roman" w:eastAsia="Carlito" w:hAnsi="Times New Roman" w:cs="Times New Roman"/>
                <w:color w:val="000000"/>
                <w:sz w:val="20"/>
                <w:szCs w:val="20"/>
              </w:rPr>
              <w:t>nmesine</w:t>
            </w:r>
            <w:r w:rsidR="008C1C73">
              <w:rPr>
                <w:rFonts w:ascii="Times New Roman" w:eastAsia="Carlito" w:hAnsi="Times New Roman" w:cs="Times New Roman"/>
                <w:color w:val="000000"/>
                <w:sz w:val="20"/>
                <w:szCs w:val="20"/>
              </w:rPr>
              <w:t xml:space="preserve"> ve etkinlikler tasarlama k</w:t>
            </w:r>
            <w:r w:rsidRPr="0098058C">
              <w:rPr>
                <w:rFonts w:ascii="Times New Roman" w:eastAsia="Carlito" w:hAnsi="Times New Roman" w:cs="Times New Roman"/>
                <w:color w:val="000000"/>
                <w:sz w:val="20"/>
                <w:szCs w:val="20"/>
              </w:rPr>
              <w:t xml:space="preserve">onularında </w:t>
            </w:r>
            <w:r w:rsidR="008C1C73">
              <w:rPr>
                <w:rFonts w:ascii="Times New Roman" w:eastAsia="Carlito" w:hAnsi="Times New Roman" w:cs="Times New Roman"/>
                <w:color w:val="000000"/>
                <w:sz w:val="20"/>
                <w:szCs w:val="20"/>
              </w:rPr>
              <w:t>destek</w:t>
            </w:r>
            <w:r w:rsidRPr="0098058C">
              <w:rPr>
                <w:rFonts w:ascii="Times New Roman" w:eastAsia="Carlito" w:hAnsi="Times New Roman" w:cs="Times New Roman"/>
                <w:color w:val="000000"/>
                <w:sz w:val="20"/>
                <w:szCs w:val="20"/>
              </w:rPr>
              <w:t xml:space="preserve"> sağlar.</w:t>
            </w:r>
          </w:p>
          <w:p w14:paraId="5614C4A1" w14:textId="0C04A574" w:rsidR="009E7455" w:rsidRPr="0098058C" w:rsidRDefault="009E7455" w:rsidP="00891913">
            <w:pPr>
              <w:pBdr>
                <w:top w:val="nil"/>
                <w:left w:val="nil"/>
                <w:bottom w:val="nil"/>
                <w:right w:val="nil"/>
                <w:between w:val="nil"/>
              </w:pBdr>
              <w:jc w:val="both"/>
              <w:rPr>
                <w:rFonts w:ascii="Times New Roman" w:eastAsia="Carlito" w:hAnsi="Times New Roman" w:cs="Times New Roman"/>
                <w:color w:val="000000"/>
                <w:sz w:val="20"/>
                <w:szCs w:val="20"/>
              </w:rPr>
            </w:pPr>
          </w:p>
        </w:tc>
      </w:tr>
      <w:tr w:rsidR="0053441C" w:rsidRPr="0098058C" w14:paraId="573F1BD0" w14:textId="77777777">
        <w:trPr>
          <w:trHeight w:val="2567"/>
        </w:trPr>
        <w:tc>
          <w:tcPr>
            <w:tcW w:w="1418" w:type="dxa"/>
            <w:vAlign w:val="center"/>
          </w:tcPr>
          <w:p w14:paraId="1C38B798"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14:paraId="46E80953"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14:paraId="2A782D34" w14:textId="77777777" w:rsidTr="003C3121">
              <w:trPr>
                <w:trHeight w:val="280"/>
              </w:trPr>
              <w:tc>
                <w:tcPr>
                  <w:tcW w:w="1054" w:type="dxa"/>
                  <w:tcBorders>
                    <w:left w:val="nil"/>
                  </w:tcBorders>
                </w:tcPr>
                <w:p w14:paraId="4EBA9D74"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14:paraId="68373EFC" w14:textId="59E27550" w:rsidR="0053441C" w:rsidRPr="0098058C" w:rsidRDefault="00121FE9">
                  <w:pPr>
                    <w:jc w:val="both"/>
                    <w:rPr>
                      <w:rFonts w:ascii="Times New Roman" w:hAnsi="Times New Roman" w:cs="Times New Roman"/>
                      <w:sz w:val="20"/>
                      <w:szCs w:val="20"/>
                    </w:rPr>
                  </w:pPr>
                  <w:r>
                    <w:rPr>
                      <w:rFonts w:ascii="Times New Roman" w:hAnsi="Times New Roman" w:cs="Times New Roman"/>
                      <w:sz w:val="20"/>
                      <w:szCs w:val="20"/>
                    </w:rPr>
                    <w:t>Öykü</w:t>
                  </w:r>
                  <w:r w:rsidR="00576656" w:rsidRPr="00576656">
                    <w:rPr>
                      <w:rFonts w:ascii="Times New Roman" w:hAnsi="Times New Roman" w:cs="Times New Roman"/>
                      <w:sz w:val="20"/>
                      <w:szCs w:val="20"/>
                    </w:rPr>
                    <w:t xml:space="preserve"> ve değerler eğitimi ile ilgili temel kavramlar (</w:t>
                  </w:r>
                  <w:r>
                    <w:rPr>
                      <w:rFonts w:ascii="Times New Roman" w:hAnsi="Times New Roman" w:cs="Times New Roman"/>
                      <w:sz w:val="20"/>
                      <w:szCs w:val="20"/>
                    </w:rPr>
                    <w:t>öykü, öykü türleri</w:t>
                  </w:r>
                  <w:r w:rsidR="0054142E">
                    <w:rPr>
                      <w:rFonts w:ascii="Times New Roman" w:hAnsi="Times New Roman" w:cs="Times New Roman"/>
                      <w:sz w:val="20"/>
                      <w:szCs w:val="20"/>
                    </w:rPr>
                    <w:t xml:space="preserve">, </w:t>
                  </w:r>
                  <w:r w:rsidR="00576656" w:rsidRPr="00576656">
                    <w:rPr>
                      <w:rFonts w:ascii="Times New Roman" w:hAnsi="Times New Roman" w:cs="Times New Roman"/>
                      <w:sz w:val="20"/>
                      <w:szCs w:val="20"/>
                    </w:rPr>
                    <w:t xml:space="preserve">eğitim, kişilik, mizaç, </w:t>
                  </w:r>
                  <w:r w:rsidR="0054142E">
                    <w:rPr>
                      <w:rFonts w:ascii="Times New Roman" w:hAnsi="Times New Roman" w:cs="Times New Roman"/>
                      <w:sz w:val="20"/>
                      <w:szCs w:val="20"/>
                    </w:rPr>
                    <w:t>değer</w:t>
                  </w:r>
                  <w:r w:rsidR="00576656" w:rsidRPr="00576656">
                    <w:rPr>
                      <w:rFonts w:ascii="Times New Roman" w:hAnsi="Times New Roman" w:cs="Times New Roman"/>
                      <w:sz w:val="20"/>
                      <w:szCs w:val="20"/>
                    </w:rPr>
                    <w:t xml:space="preserve">, değer </w:t>
                  </w:r>
                  <w:r w:rsidR="0054142E">
                    <w:rPr>
                      <w:rFonts w:ascii="Times New Roman" w:hAnsi="Times New Roman" w:cs="Times New Roman"/>
                      <w:sz w:val="20"/>
                      <w:szCs w:val="20"/>
                    </w:rPr>
                    <w:t>ileti</w:t>
                  </w:r>
                  <w:r w:rsidR="00576656" w:rsidRPr="00576656">
                    <w:rPr>
                      <w:rFonts w:ascii="Times New Roman" w:hAnsi="Times New Roman" w:cs="Times New Roman"/>
                      <w:sz w:val="20"/>
                      <w:szCs w:val="20"/>
                    </w:rPr>
                    <w:t>mi)</w:t>
                  </w:r>
                </w:p>
              </w:tc>
            </w:tr>
            <w:tr w:rsidR="0053441C" w:rsidRPr="0098058C" w14:paraId="04D14F1A" w14:textId="77777777" w:rsidTr="003C3121">
              <w:trPr>
                <w:trHeight w:val="269"/>
              </w:trPr>
              <w:tc>
                <w:tcPr>
                  <w:tcW w:w="1054" w:type="dxa"/>
                  <w:tcBorders>
                    <w:left w:val="nil"/>
                  </w:tcBorders>
                </w:tcPr>
                <w:p w14:paraId="5F6AEDB2"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14:paraId="242D9C48" w14:textId="04333F5F" w:rsidR="0053441C" w:rsidRPr="0098058C" w:rsidRDefault="00A04DC9">
                  <w:pPr>
                    <w:jc w:val="both"/>
                    <w:rPr>
                      <w:rFonts w:ascii="Times New Roman" w:hAnsi="Times New Roman" w:cs="Times New Roman"/>
                      <w:sz w:val="20"/>
                      <w:szCs w:val="20"/>
                    </w:rPr>
                  </w:pPr>
                  <w:r>
                    <w:rPr>
                      <w:rFonts w:ascii="Times New Roman" w:hAnsi="Times New Roman" w:cs="Times New Roman"/>
                      <w:sz w:val="20"/>
                      <w:szCs w:val="20"/>
                    </w:rPr>
                    <w:t xml:space="preserve">Öykü </w:t>
                  </w:r>
                  <w:r w:rsidR="00576656">
                    <w:rPr>
                      <w:rFonts w:ascii="Times New Roman" w:hAnsi="Times New Roman" w:cs="Times New Roman"/>
                      <w:sz w:val="20"/>
                      <w:szCs w:val="20"/>
                    </w:rPr>
                    <w:t>ve</w:t>
                  </w:r>
                  <w:r w:rsidR="00576656" w:rsidRPr="00576656">
                    <w:rPr>
                      <w:rFonts w:ascii="Times New Roman" w:hAnsi="Times New Roman" w:cs="Times New Roman"/>
                      <w:sz w:val="20"/>
                      <w:szCs w:val="20"/>
                    </w:rPr>
                    <w:t xml:space="preserve"> değer eğitiminin gelişimi, amacı</w:t>
                  </w:r>
                  <w:r w:rsidR="005A4D7C">
                    <w:rPr>
                      <w:rFonts w:ascii="Times New Roman" w:hAnsi="Times New Roman" w:cs="Times New Roman"/>
                      <w:sz w:val="20"/>
                      <w:szCs w:val="20"/>
                    </w:rPr>
                    <w:t xml:space="preserve"> ve</w:t>
                  </w:r>
                  <w:r w:rsidR="00576656" w:rsidRPr="00576656">
                    <w:rPr>
                      <w:rFonts w:ascii="Times New Roman" w:hAnsi="Times New Roman" w:cs="Times New Roman"/>
                      <w:sz w:val="20"/>
                      <w:szCs w:val="20"/>
                    </w:rPr>
                    <w:t xml:space="preserve"> önemi</w:t>
                  </w:r>
                </w:p>
              </w:tc>
            </w:tr>
            <w:tr w:rsidR="0053441C" w:rsidRPr="0098058C" w14:paraId="305C4139" w14:textId="77777777" w:rsidTr="003C3121">
              <w:trPr>
                <w:trHeight w:val="280"/>
              </w:trPr>
              <w:tc>
                <w:tcPr>
                  <w:tcW w:w="1054" w:type="dxa"/>
                  <w:tcBorders>
                    <w:left w:val="nil"/>
                  </w:tcBorders>
                </w:tcPr>
                <w:p w14:paraId="6CD43CDC"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14:paraId="252FA867" w14:textId="60C4E8C6" w:rsidR="0053441C" w:rsidRPr="0098058C" w:rsidRDefault="00A04DC9">
                  <w:pPr>
                    <w:jc w:val="both"/>
                    <w:rPr>
                      <w:rFonts w:ascii="Times New Roman" w:hAnsi="Times New Roman" w:cs="Times New Roman"/>
                      <w:sz w:val="20"/>
                      <w:szCs w:val="20"/>
                    </w:rPr>
                  </w:pPr>
                  <w:r>
                    <w:rPr>
                      <w:rFonts w:ascii="Times New Roman" w:hAnsi="Times New Roman" w:cs="Times New Roman"/>
                      <w:sz w:val="20"/>
                      <w:szCs w:val="20"/>
                    </w:rPr>
                    <w:t>Öykü, d</w:t>
                  </w:r>
                  <w:r w:rsidR="005A4D7C" w:rsidRPr="005A4D7C">
                    <w:rPr>
                      <w:rFonts w:ascii="Times New Roman" w:hAnsi="Times New Roman" w:cs="Times New Roman"/>
                      <w:sz w:val="20"/>
                      <w:szCs w:val="20"/>
                    </w:rPr>
                    <w:t>eğerler ve eğitim (</w:t>
                  </w:r>
                  <w:r>
                    <w:rPr>
                      <w:rFonts w:ascii="Times New Roman" w:hAnsi="Times New Roman" w:cs="Times New Roman"/>
                      <w:sz w:val="20"/>
                      <w:szCs w:val="20"/>
                    </w:rPr>
                    <w:t>öy</w:t>
                  </w:r>
                  <w:r w:rsidR="00413513">
                    <w:rPr>
                      <w:rFonts w:ascii="Times New Roman" w:hAnsi="Times New Roman" w:cs="Times New Roman"/>
                      <w:sz w:val="20"/>
                      <w:szCs w:val="20"/>
                    </w:rPr>
                    <w:t xml:space="preserve">kü, </w:t>
                  </w:r>
                  <w:r w:rsidR="005A4D7C" w:rsidRPr="005A4D7C">
                    <w:rPr>
                      <w:rFonts w:ascii="Times New Roman" w:hAnsi="Times New Roman" w:cs="Times New Roman"/>
                      <w:sz w:val="20"/>
                      <w:szCs w:val="20"/>
                    </w:rPr>
                    <w:t>değer, değer kavramının özellikleri ve işlevi, değerlerin mutlaklığı ve değişebilirliği</w:t>
                  </w:r>
                </w:p>
              </w:tc>
            </w:tr>
            <w:tr w:rsidR="0053441C" w:rsidRPr="0098058C" w14:paraId="37115680" w14:textId="77777777" w:rsidTr="003C3121">
              <w:trPr>
                <w:trHeight w:val="269"/>
              </w:trPr>
              <w:tc>
                <w:tcPr>
                  <w:tcW w:w="1054" w:type="dxa"/>
                  <w:tcBorders>
                    <w:left w:val="nil"/>
                  </w:tcBorders>
                </w:tcPr>
                <w:p w14:paraId="5E3EFE53"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14:paraId="31AF8F18" w14:textId="3FA48E93" w:rsidR="0053441C" w:rsidRPr="0098058C" w:rsidRDefault="00413513">
                  <w:pPr>
                    <w:jc w:val="both"/>
                    <w:rPr>
                      <w:rFonts w:ascii="Times New Roman" w:hAnsi="Times New Roman" w:cs="Times New Roman"/>
                      <w:sz w:val="20"/>
                      <w:szCs w:val="20"/>
                    </w:rPr>
                  </w:pPr>
                  <w:r>
                    <w:rPr>
                      <w:rFonts w:ascii="Times New Roman" w:hAnsi="Times New Roman" w:cs="Times New Roman"/>
                      <w:sz w:val="20"/>
                      <w:szCs w:val="20"/>
                    </w:rPr>
                    <w:t>Öykü ve d</w:t>
                  </w:r>
                  <w:r w:rsidR="005A4D7C" w:rsidRPr="005A4D7C">
                    <w:rPr>
                      <w:rFonts w:ascii="Times New Roman" w:hAnsi="Times New Roman" w:cs="Times New Roman"/>
                      <w:sz w:val="20"/>
                      <w:szCs w:val="20"/>
                    </w:rPr>
                    <w:t>eğer eğitiminin temel özelliği</w:t>
                  </w:r>
                  <w:r>
                    <w:rPr>
                      <w:rFonts w:ascii="Times New Roman" w:hAnsi="Times New Roman" w:cs="Times New Roman"/>
                      <w:sz w:val="20"/>
                      <w:szCs w:val="20"/>
                    </w:rPr>
                    <w:t xml:space="preserve"> ile</w:t>
                  </w:r>
                  <w:r w:rsidR="005A4D7C" w:rsidRPr="005A4D7C">
                    <w:rPr>
                      <w:rFonts w:ascii="Times New Roman" w:hAnsi="Times New Roman" w:cs="Times New Roman"/>
                      <w:sz w:val="20"/>
                      <w:szCs w:val="20"/>
                    </w:rPr>
                    <w:t xml:space="preserve"> değer </w:t>
                  </w:r>
                  <w:r>
                    <w:rPr>
                      <w:rFonts w:ascii="Times New Roman" w:hAnsi="Times New Roman" w:cs="Times New Roman"/>
                      <w:sz w:val="20"/>
                      <w:szCs w:val="20"/>
                    </w:rPr>
                    <w:t>iletiminde metin,</w:t>
                  </w:r>
                  <w:r w:rsidR="005A4D7C" w:rsidRPr="005A4D7C">
                    <w:rPr>
                      <w:rFonts w:ascii="Times New Roman" w:hAnsi="Times New Roman" w:cs="Times New Roman"/>
                      <w:sz w:val="20"/>
                      <w:szCs w:val="20"/>
                    </w:rPr>
                    <w:t xml:space="preserve"> aile</w:t>
                  </w:r>
                  <w:r w:rsidR="00F640FF">
                    <w:rPr>
                      <w:rFonts w:ascii="Times New Roman" w:hAnsi="Times New Roman" w:cs="Times New Roman"/>
                      <w:sz w:val="20"/>
                      <w:szCs w:val="20"/>
                    </w:rPr>
                    <w:t xml:space="preserve"> ve </w:t>
                  </w:r>
                  <w:r w:rsidR="00983993">
                    <w:rPr>
                      <w:rFonts w:ascii="Times New Roman" w:hAnsi="Times New Roman" w:cs="Times New Roman"/>
                      <w:sz w:val="20"/>
                      <w:szCs w:val="20"/>
                    </w:rPr>
                    <w:t>çevrede</w:t>
                  </w:r>
                  <w:r w:rsidR="00F640FF">
                    <w:rPr>
                      <w:rFonts w:ascii="Times New Roman" w:hAnsi="Times New Roman" w:cs="Times New Roman"/>
                      <w:sz w:val="20"/>
                      <w:szCs w:val="20"/>
                    </w:rPr>
                    <w:t xml:space="preserve"> </w:t>
                  </w:r>
                  <w:r w:rsidR="005A4D7C" w:rsidRPr="005A4D7C">
                    <w:rPr>
                      <w:rFonts w:ascii="Times New Roman" w:hAnsi="Times New Roman" w:cs="Times New Roman"/>
                      <w:sz w:val="20"/>
                      <w:szCs w:val="20"/>
                    </w:rPr>
                    <w:t>dikkat edilecek hususlar</w:t>
                  </w:r>
                </w:p>
              </w:tc>
            </w:tr>
            <w:tr w:rsidR="0053441C" w:rsidRPr="0098058C" w14:paraId="52CDF6A3" w14:textId="77777777" w:rsidTr="003C3121">
              <w:trPr>
                <w:trHeight w:val="280"/>
              </w:trPr>
              <w:tc>
                <w:tcPr>
                  <w:tcW w:w="1054" w:type="dxa"/>
                  <w:tcBorders>
                    <w:left w:val="nil"/>
                  </w:tcBorders>
                </w:tcPr>
                <w:p w14:paraId="2F302A9E"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14:paraId="65DFB920" w14:textId="0745442B" w:rsidR="0053441C" w:rsidRPr="0098058C" w:rsidRDefault="005A4D7C">
                  <w:pPr>
                    <w:jc w:val="both"/>
                    <w:rPr>
                      <w:rFonts w:ascii="Times New Roman" w:hAnsi="Times New Roman" w:cs="Times New Roman"/>
                      <w:sz w:val="20"/>
                      <w:szCs w:val="20"/>
                    </w:rPr>
                  </w:pPr>
                  <w:r>
                    <w:rPr>
                      <w:rFonts w:ascii="Times New Roman" w:hAnsi="Times New Roman" w:cs="Times New Roman"/>
                      <w:sz w:val="20"/>
                      <w:szCs w:val="20"/>
                    </w:rPr>
                    <w:t>O</w:t>
                  </w:r>
                  <w:r w:rsidRPr="005A4D7C">
                    <w:rPr>
                      <w:rFonts w:ascii="Times New Roman" w:hAnsi="Times New Roman" w:cs="Times New Roman"/>
                      <w:sz w:val="20"/>
                      <w:szCs w:val="20"/>
                    </w:rPr>
                    <w:t xml:space="preserve">kulda değerler ve ahlak eğitimi, okullarda değer eğitiminin gerekliliği, değerler </w:t>
                  </w:r>
                  <w:r w:rsidR="00983993">
                    <w:rPr>
                      <w:rFonts w:ascii="Times New Roman" w:hAnsi="Times New Roman" w:cs="Times New Roman"/>
                      <w:sz w:val="20"/>
                      <w:szCs w:val="20"/>
                    </w:rPr>
                    <w:t xml:space="preserve">iletimi </w:t>
                  </w:r>
                  <w:r w:rsidR="00A51322">
                    <w:rPr>
                      <w:rFonts w:ascii="Times New Roman" w:hAnsi="Times New Roman" w:cs="Times New Roman"/>
                      <w:sz w:val="20"/>
                      <w:szCs w:val="20"/>
                    </w:rPr>
                    <w:t>sürecinde</w:t>
                  </w:r>
                  <w:r w:rsidR="00983993">
                    <w:rPr>
                      <w:rFonts w:ascii="Times New Roman" w:hAnsi="Times New Roman" w:cs="Times New Roman"/>
                      <w:sz w:val="20"/>
                      <w:szCs w:val="20"/>
                    </w:rPr>
                    <w:t xml:space="preserve"> metinler</w:t>
                  </w:r>
                  <w:r w:rsidR="00A51322">
                    <w:rPr>
                      <w:rFonts w:ascii="Times New Roman" w:hAnsi="Times New Roman" w:cs="Times New Roman"/>
                      <w:sz w:val="20"/>
                      <w:szCs w:val="20"/>
                    </w:rPr>
                    <w:t>de ve</w:t>
                  </w:r>
                  <w:r w:rsidRPr="005A4D7C">
                    <w:rPr>
                      <w:rFonts w:ascii="Times New Roman" w:hAnsi="Times New Roman" w:cs="Times New Roman"/>
                      <w:sz w:val="20"/>
                      <w:szCs w:val="20"/>
                    </w:rPr>
                    <w:t xml:space="preserve"> ders </w:t>
                  </w:r>
                  <w:r w:rsidR="00983993">
                    <w:rPr>
                      <w:rFonts w:ascii="Times New Roman" w:hAnsi="Times New Roman" w:cs="Times New Roman"/>
                      <w:sz w:val="20"/>
                      <w:szCs w:val="20"/>
                    </w:rPr>
                    <w:t>müfredatlarında</w:t>
                  </w:r>
                  <w:r w:rsidRPr="005A4D7C">
                    <w:rPr>
                      <w:rFonts w:ascii="Times New Roman" w:hAnsi="Times New Roman" w:cs="Times New Roman"/>
                      <w:sz w:val="20"/>
                      <w:szCs w:val="20"/>
                    </w:rPr>
                    <w:t xml:space="preserve"> değer eğitimi</w:t>
                  </w:r>
                </w:p>
              </w:tc>
            </w:tr>
            <w:tr w:rsidR="0053441C" w:rsidRPr="0098058C" w14:paraId="430A442A" w14:textId="77777777" w:rsidTr="003C3121">
              <w:trPr>
                <w:trHeight w:val="280"/>
              </w:trPr>
              <w:tc>
                <w:tcPr>
                  <w:tcW w:w="1054" w:type="dxa"/>
                  <w:tcBorders>
                    <w:left w:val="nil"/>
                  </w:tcBorders>
                </w:tcPr>
                <w:p w14:paraId="427BA847"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14:paraId="1CF37633" w14:textId="5D2665D1" w:rsidR="0053441C" w:rsidRPr="0098058C" w:rsidRDefault="005A4D7C">
                  <w:pPr>
                    <w:jc w:val="both"/>
                    <w:rPr>
                      <w:rFonts w:ascii="Times New Roman" w:hAnsi="Times New Roman" w:cs="Times New Roman"/>
                      <w:sz w:val="20"/>
                      <w:szCs w:val="20"/>
                    </w:rPr>
                  </w:pPr>
                  <w:r>
                    <w:rPr>
                      <w:rFonts w:ascii="Times New Roman" w:hAnsi="Times New Roman" w:cs="Times New Roman"/>
                      <w:sz w:val="20"/>
                      <w:szCs w:val="20"/>
                    </w:rPr>
                    <w:t>Değerlerin kaynakları ve temelleri</w:t>
                  </w:r>
                </w:p>
              </w:tc>
            </w:tr>
            <w:tr w:rsidR="0053441C" w:rsidRPr="0098058C" w14:paraId="1DBB4818" w14:textId="77777777" w:rsidTr="003C3121">
              <w:trPr>
                <w:trHeight w:val="269"/>
              </w:trPr>
              <w:tc>
                <w:tcPr>
                  <w:tcW w:w="1054" w:type="dxa"/>
                  <w:tcBorders>
                    <w:left w:val="nil"/>
                  </w:tcBorders>
                </w:tcPr>
                <w:p w14:paraId="7BE5DD97"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14:paraId="3C72DDFF" w14:textId="4EEA9B2B" w:rsidR="0053441C" w:rsidRPr="0098058C" w:rsidRDefault="005A4D7C">
                  <w:pPr>
                    <w:jc w:val="both"/>
                    <w:rPr>
                      <w:rFonts w:ascii="Times New Roman" w:hAnsi="Times New Roman" w:cs="Times New Roman"/>
                      <w:sz w:val="20"/>
                      <w:szCs w:val="20"/>
                    </w:rPr>
                  </w:pPr>
                  <w:r w:rsidRPr="005A4D7C">
                    <w:rPr>
                      <w:rFonts w:ascii="Times New Roman" w:hAnsi="Times New Roman" w:cs="Times New Roman"/>
                      <w:sz w:val="20"/>
                      <w:szCs w:val="20"/>
                    </w:rPr>
                    <w:t>Değerlerin sınıflandırılması</w:t>
                  </w:r>
                </w:p>
              </w:tc>
            </w:tr>
            <w:tr w:rsidR="0053441C" w:rsidRPr="0098058C" w14:paraId="43229BF1" w14:textId="77777777" w:rsidTr="003C3121">
              <w:trPr>
                <w:trHeight w:val="256"/>
              </w:trPr>
              <w:tc>
                <w:tcPr>
                  <w:tcW w:w="1054" w:type="dxa"/>
                  <w:tcBorders>
                    <w:left w:val="nil"/>
                  </w:tcBorders>
                </w:tcPr>
                <w:p w14:paraId="34C98CFF"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14:paraId="3332E908"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53441C" w:rsidRPr="0098058C" w14:paraId="7565C153" w14:textId="77777777" w:rsidTr="003C3121">
              <w:trPr>
                <w:trHeight w:val="269"/>
              </w:trPr>
              <w:tc>
                <w:tcPr>
                  <w:tcW w:w="1054" w:type="dxa"/>
                  <w:tcBorders>
                    <w:left w:val="nil"/>
                  </w:tcBorders>
                </w:tcPr>
                <w:p w14:paraId="21C543B2"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14:paraId="27C2C0A8" w14:textId="48AFF1FB" w:rsidR="0053441C" w:rsidRPr="0098058C" w:rsidRDefault="005A4D7C">
                  <w:pPr>
                    <w:jc w:val="both"/>
                    <w:rPr>
                      <w:rFonts w:ascii="Times New Roman" w:hAnsi="Times New Roman" w:cs="Times New Roman"/>
                      <w:sz w:val="20"/>
                      <w:szCs w:val="20"/>
                    </w:rPr>
                  </w:pPr>
                  <w:r>
                    <w:rPr>
                      <w:rFonts w:ascii="Times New Roman" w:hAnsi="Times New Roman" w:cs="Times New Roman"/>
                      <w:sz w:val="20"/>
                      <w:szCs w:val="20"/>
                    </w:rPr>
                    <w:t>Eğitim felsefeleri bağlamında</w:t>
                  </w:r>
                  <w:r w:rsidR="00292775">
                    <w:rPr>
                      <w:rFonts w:ascii="Times New Roman" w:hAnsi="Times New Roman" w:cs="Times New Roman"/>
                      <w:sz w:val="20"/>
                      <w:szCs w:val="20"/>
                    </w:rPr>
                    <w:t xml:space="preserve"> değer eğitimi</w:t>
                  </w:r>
                </w:p>
              </w:tc>
            </w:tr>
            <w:tr w:rsidR="0053441C" w:rsidRPr="0098058C" w14:paraId="0E4626F4" w14:textId="77777777" w:rsidTr="003C3121">
              <w:trPr>
                <w:trHeight w:val="280"/>
              </w:trPr>
              <w:tc>
                <w:tcPr>
                  <w:tcW w:w="1054" w:type="dxa"/>
                  <w:tcBorders>
                    <w:left w:val="nil"/>
                  </w:tcBorders>
                </w:tcPr>
                <w:p w14:paraId="5BB67441"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14:paraId="0196B90F" w14:textId="1543F60C" w:rsidR="0053441C" w:rsidRPr="0098058C" w:rsidRDefault="00292775">
                  <w:pPr>
                    <w:jc w:val="both"/>
                    <w:rPr>
                      <w:rFonts w:ascii="Times New Roman" w:hAnsi="Times New Roman" w:cs="Times New Roman"/>
                      <w:sz w:val="20"/>
                      <w:szCs w:val="20"/>
                    </w:rPr>
                  </w:pPr>
                  <w:r>
                    <w:rPr>
                      <w:rFonts w:ascii="Times New Roman" w:hAnsi="Times New Roman" w:cs="Times New Roman"/>
                      <w:sz w:val="20"/>
                      <w:szCs w:val="20"/>
                    </w:rPr>
                    <w:t>Değerler eğitimi yaklaşımları</w:t>
                  </w:r>
                </w:p>
              </w:tc>
            </w:tr>
            <w:tr w:rsidR="0053441C" w:rsidRPr="0098058C" w14:paraId="47ED54BE" w14:textId="77777777" w:rsidTr="003C3121">
              <w:trPr>
                <w:trHeight w:val="280"/>
              </w:trPr>
              <w:tc>
                <w:tcPr>
                  <w:tcW w:w="1054" w:type="dxa"/>
                  <w:tcBorders>
                    <w:left w:val="nil"/>
                  </w:tcBorders>
                </w:tcPr>
                <w:p w14:paraId="34512274"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14:paraId="27A389E1" w14:textId="76CF71B6" w:rsidR="0053441C" w:rsidRPr="0098058C" w:rsidRDefault="00A51322" w:rsidP="0098058C">
                  <w:pPr>
                    <w:jc w:val="both"/>
                    <w:rPr>
                      <w:rFonts w:ascii="Times New Roman" w:hAnsi="Times New Roman" w:cs="Times New Roman"/>
                      <w:sz w:val="20"/>
                      <w:szCs w:val="20"/>
                    </w:rPr>
                  </w:pPr>
                  <w:r>
                    <w:rPr>
                      <w:rFonts w:ascii="Times New Roman" w:hAnsi="Times New Roman" w:cs="Times New Roman"/>
                      <w:sz w:val="20"/>
                      <w:szCs w:val="20"/>
                    </w:rPr>
                    <w:t>D</w:t>
                  </w:r>
                  <w:r w:rsidR="00292775">
                    <w:rPr>
                      <w:rFonts w:ascii="Times New Roman" w:hAnsi="Times New Roman" w:cs="Times New Roman"/>
                      <w:sz w:val="20"/>
                      <w:szCs w:val="20"/>
                    </w:rPr>
                    <w:t>eğer eğitiminde öğretim yöntem ve teknikleri</w:t>
                  </w:r>
                </w:p>
              </w:tc>
            </w:tr>
            <w:tr w:rsidR="0098058C" w:rsidRPr="0098058C" w14:paraId="64A06F96" w14:textId="77777777" w:rsidTr="003C3121">
              <w:trPr>
                <w:trHeight w:val="269"/>
              </w:trPr>
              <w:tc>
                <w:tcPr>
                  <w:tcW w:w="1054" w:type="dxa"/>
                  <w:tcBorders>
                    <w:left w:val="nil"/>
                  </w:tcBorders>
                </w:tcPr>
                <w:p w14:paraId="76D8D09A" w14:textId="77777777"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14:paraId="76C7A8B7" w14:textId="76157E61" w:rsidR="0098058C" w:rsidRPr="0098058C" w:rsidRDefault="00292775" w:rsidP="0098058C">
                  <w:pPr>
                    <w:jc w:val="both"/>
                    <w:rPr>
                      <w:rFonts w:ascii="Times New Roman" w:hAnsi="Times New Roman" w:cs="Times New Roman"/>
                      <w:sz w:val="20"/>
                      <w:szCs w:val="20"/>
                    </w:rPr>
                  </w:pPr>
                  <w:r>
                    <w:rPr>
                      <w:rFonts w:ascii="Times New Roman" w:hAnsi="Times New Roman" w:cs="Times New Roman"/>
                      <w:sz w:val="20"/>
                      <w:szCs w:val="20"/>
                    </w:rPr>
                    <w:t>Değer eğitiminde kültürler arası farklılaşma ve birlikte yaşama kültürü</w:t>
                  </w:r>
                </w:p>
              </w:tc>
            </w:tr>
            <w:tr w:rsidR="0098058C" w:rsidRPr="0098058C" w14:paraId="16B65746" w14:textId="77777777" w:rsidTr="003C3121">
              <w:trPr>
                <w:trHeight w:val="280"/>
              </w:trPr>
              <w:tc>
                <w:tcPr>
                  <w:tcW w:w="1054" w:type="dxa"/>
                  <w:tcBorders>
                    <w:left w:val="nil"/>
                  </w:tcBorders>
                </w:tcPr>
                <w:p w14:paraId="79E5B81D" w14:textId="77777777"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14:paraId="7CD51C94" w14:textId="23431FD6" w:rsidR="0098058C" w:rsidRPr="0098058C" w:rsidRDefault="00A51322" w:rsidP="0098058C">
                  <w:pPr>
                    <w:jc w:val="both"/>
                    <w:rPr>
                      <w:rFonts w:ascii="Times New Roman" w:hAnsi="Times New Roman" w:cs="Times New Roman"/>
                      <w:sz w:val="20"/>
                      <w:szCs w:val="20"/>
                    </w:rPr>
                  </w:pPr>
                  <w:r>
                    <w:rPr>
                      <w:rFonts w:ascii="Times New Roman" w:hAnsi="Times New Roman" w:cs="Times New Roman"/>
                      <w:sz w:val="20"/>
                      <w:szCs w:val="20"/>
                    </w:rPr>
                    <w:t>Öykü metinlerinde ve T</w:t>
                  </w:r>
                  <w:r w:rsidR="005A4D7C">
                    <w:rPr>
                      <w:rFonts w:ascii="Times New Roman" w:hAnsi="Times New Roman" w:cs="Times New Roman"/>
                      <w:sz w:val="20"/>
                      <w:szCs w:val="20"/>
                    </w:rPr>
                    <w:t>ürk eğitim</w:t>
                  </w:r>
                  <w:r w:rsidR="00091459">
                    <w:rPr>
                      <w:rFonts w:ascii="Times New Roman" w:hAnsi="Times New Roman" w:cs="Times New Roman"/>
                      <w:sz w:val="20"/>
                      <w:szCs w:val="20"/>
                    </w:rPr>
                    <w:t>-</w:t>
                  </w:r>
                  <w:r w:rsidR="005A4D7C">
                    <w:rPr>
                      <w:rFonts w:ascii="Times New Roman" w:hAnsi="Times New Roman" w:cs="Times New Roman"/>
                      <w:sz w:val="20"/>
                      <w:szCs w:val="20"/>
                    </w:rPr>
                    <w:t xml:space="preserve"> kültür tarihinde değerler eğitimiyle ilgili örnekler</w:t>
                  </w:r>
                </w:p>
              </w:tc>
            </w:tr>
            <w:tr w:rsidR="0098058C" w:rsidRPr="0098058C" w14:paraId="7CF9E02E" w14:textId="77777777" w:rsidTr="003C3121">
              <w:trPr>
                <w:trHeight w:val="269"/>
              </w:trPr>
              <w:tc>
                <w:tcPr>
                  <w:tcW w:w="1054" w:type="dxa"/>
                  <w:tcBorders>
                    <w:left w:val="nil"/>
                    <w:bottom w:val="single" w:sz="4" w:space="0" w:color="000000"/>
                  </w:tcBorders>
                </w:tcPr>
                <w:p w14:paraId="6C3ED57E" w14:textId="77777777"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Borders>
                    <w:bottom w:val="single" w:sz="4" w:space="0" w:color="000000"/>
                  </w:tcBorders>
                </w:tcPr>
                <w:p w14:paraId="41914466" w14:textId="6E98897C" w:rsidR="0098058C" w:rsidRPr="0098058C" w:rsidRDefault="005A4D7C" w:rsidP="0098058C">
                  <w:pPr>
                    <w:jc w:val="both"/>
                    <w:rPr>
                      <w:rFonts w:ascii="Times New Roman" w:hAnsi="Times New Roman" w:cs="Times New Roman"/>
                      <w:sz w:val="20"/>
                      <w:szCs w:val="20"/>
                    </w:rPr>
                  </w:pPr>
                  <w:r>
                    <w:rPr>
                      <w:rFonts w:ascii="Times New Roman" w:hAnsi="Times New Roman" w:cs="Times New Roman"/>
                      <w:sz w:val="20"/>
                      <w:szCs w:val="20"/>
                    </w:rPr>
                    <w:t xml:space="preserve">Türkiye’de </w:t>
                  </w:r>
                  <w:r w:rsidR="00091459">
                    <w:rPr>
                      <w:rFonts w:ascii="Times New Roman" w:hAnsi="Times New Roman" w:cs="Times New Roman"/>
                      <w:sz w:val="20"/>
                      <w:szCs w:val="20"/>
                    </w:rPr>
                    <w:t>d</w:t>
                  </w:r>
                  <w:r>
                    <w:rPr>
                      <w:rFonts w:ascii="Times New Roman" w:hAnsi="Times New Roman" w:cs="Times New Roman"/>
                      <w:sz w:val="20"/>
                      <w:szCs w:val="20"/>
                    </w:rPr>
                    <w:t xml:space="preserve">eğer </w:t>
                  </w:r>
                  <w:r w:rsidR="00091459">
                    <w:rPr>
                      <w:rFonts w:ascii="Times New Roman" w:hAnsi="Times New Roman" w:cs="Times New Roman"/>
                      <w:sz w:val="20"/>
                      <w:szCs w:val="20"/>
                    </w:rPr>
                    <w:t>e</w:t>
                  </w:r>
                  <w:r>
                    <w:rPr>
                      <w:rFonts w:ascii="Times New Roman" w:hAnsi="Times New Roman" w:cs="Times New Roman"/>
                      <w:sz w:val="20"/>
                      <w:szCs w:val="20"/>
                    </w:rPr>
                    <w:t>ğitimi araştırmalarını inceleme</w:t>
                  </w:r>
                </w:p>
              </w:tc>
            </w:tr>
            <w:tr w:rsidR="0098058C" w:rsidRPr="0098058C" w14:paraId="6AACEEF4" w14:textId="77777777" w:rsidTr="003C3121">
              <w:trPr>
                <w:trHeight w:val="280"/>
              </w:trPr>
              <w:tc>
                <w:tcPr>
                  <w:tcW w:w="1054" w:type="dxa"/>
                  <w:tcBorders>
                    <w:left w:val="nil"/>
                    <w:bottom w:val="nil"/>
                  </w:tcBorders>
                </w:tcPr>
                <w:p w14:paraId="191A50D4" w14:textId="77777777"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Borders>
                    <w:bottom w:val="nil"/>
                  </w:tcBorders>
                </w:tcPr>
                <w:p w14:paraId="219BA245" w14:textId="5B3BB8E7" w:rsidR="0098058C" w:rsidRPr="0098058C" w:rsidRDefault="005A4D7C" w:rsidP="0098058C">
                  <w:pPr>
                    <w:jc w:val="both"/>
                    <w:rPr>
                      <w:rFonts w:ascii="Times New Roman" w:hAnsi="Times New Roman" w:cs="Times New Roman"/>
                      <w:sz w:val="20"/>
                      <w:szCs w:val="20"/>
                    </w:rPr>
                  </w:pPr>
                  <w:r>
                    <w:rPr>
                      <w:rFonts w:ascii="Times New Roman" w:hAnsi="Times New Roman" w:cs="Times New Roman"/>
                      <w:sz w:val="20"/>
                      <w:szCs w:val="20"/>
                    </w:rPr>
                    <w:t xml:space="preserve">Örnek bir </w:t>
                  </w:r>
                  <w:r w:rsidR="00091459">
                    <w:rPr>
                      <w:rFonts w:ascii="Times New Roman" w:hAnsi="Times New Roman" w:cs="Times New Roman"/>
                      <w:sz w:val="20"/>
                      <w:szCs w:val="20"/>
                    </w:rPr>
                    <w:t xml:space="preserve">öykü </w:t>
                  </w:r>
                  <w:r>
                    <w:rPr>
                      <w:rFonts w:ascii="Times New Roman" w:hAnsi="Times New Roman" w:cs="Times New Roman"/>
                      <w:sz w:val="20"/>
                      <w:szCs w:val="20"/>
                    </w:rPr>
                    <w:t>metin</w:t>
                  </w:r>
                  <w:r w:rsidR="00091459">
                    <w:rPr>
                      <w:rFonts w:ascii="Times New Roman" w:hAnsi="Times New Roman" w:cs="Times New Roman"/>
                      <w:sz w:val="20"/>
                      <w:szCs w:val="20"/>
                    </w:rPr>
                    <w:t>leri</w:t>
                  </w:r>
                  <w:r>
                    <w:rPr>
                      <w:rFonts w:ascii="Times New Roman" w:hAnsi="Times New Roman" w:cs="Times New Roman"/>
                      <w:sz w:val="20"/>
                      <w:szCs w:val="20"/>
                    </w:rPr>
                    <w:t xml:space="preserve"> üzerinde değer </w:t>
                  </w:r>
                  <w:r w:rsidR="00091459">
                    <w:rPr>
                      <w:rFonts w:ascii="Times New Roman" w:hAnsi="Times New Roman" w:cs="Times New Roman"/>
                      <w:sz w:val="20"/>
                      <w:szCs w:val="20"/>
                    </w:rPr>
                    <w:t xml:space="preserve">iletimi </w:t>
                  </w:r>
                  <w:r>
                    <w:rPr>
                      <w:rFonts w:ascii="Times New Roman" w:hAnsi="Times New Roman" w:cs="Times New Roman"/>
                      <w:sz w:val="20"/>
                      <w:szCs w:val="20"/>
                    </w:rPr>
                    <w:t>tahlil</w:t>
                  </w:r>
                  <w:r w:rsidR="00091459">
                    <w:rPr>
                      <w:rFonts w:ascii="Times New Roman" w:hAnsi="Times New Roman" w:cs="Times New Roman"/>
                      <w:sz w:val="20"/>
                      <w:szCs w:val="20"/>
                    </w:rPr>
                    <w:t>leri</w:t>
                  </w:r>
                  <w:r>
                    <w:rPr>
                      <w:rFonts w:ascii="Times New Roman" w:hAnsi="Times New Roman" w:cs="Times New Roman"/>
                      <w:sz w:val="20"/>
                      <w:szCs w:val="20"/>
                    </w:rPr>
                    <w:t xml:space="preserve"> </w:t>
                  </w:r>
                  <w:r w:rsidR="0098058C" w:rsidRPr="0098058C">
                    <w:rPr>
                      <w:rFonts w:ascii="Times New Roman" w:hAnsi="Times New Roman" w:cs="Times New Roman"/>
                      <w:sz w:val="20"/>
                      <w:szCs w:val="20"/>
                    </w:rPr>
                    <w:t>(Uygulama)</w:t>
                  </w:r>
                </w:p>
              </w:tc>
            </w:tr>
          </w:tbl>
          <w:p w14:paraId="07580832" w14:textId="77777777" w:rsidR="0053441C" w:rsidRPr="0098058C" w:rsidRDefault="0053441C">
            <w:pPr>
              <w:jc w:val="both"/>
              <w:rPr>
                <w:rFonts w:ascii="Times New Roman" w:hAnsi="Times New Roman" w:cs="Times New Roman"/>
                <w:sz w:val="20"/>
                <w:szCs w:val="20"/>
              </w:rPr>
            </w:pPr>
          </w:p>
        </w:tc>
      </w:tr>
      <w:tr w:rsidR="0053441C" w:rsidRPr="0098058C" w14:paraId="245B65CD" w14:textId="77777777">
        <w:trPr>
          <w:trHeight w:val="2567"/>
        </w:trPr>
        <w:tc>
          <w:tcPr>
            <w:tcW w:w="1418" w:type="dxa"/>
            <w:vAlign w:val="center"/>
          </w:tcPr>
          <w:p w14:paraId="2B1AD68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14:paraId="3FA3C178"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14:paraId="695F8DBD" w14:textId="77777777" w:rsidTr="003C3121">
              <w:trPr>
                <w:trHeight w:val="404"/>
              </w:trPr>
              <w:tc>
                <w:tcPr>
                  <w:tcW w:w="3019" w:type="dxa"/>
                  <w:tcBorders>
                    <w:left w:val="nil"/>
                  </w:tcBorders>
                </w:tcPr>
                <w:p w14:paraId="0841F1B0"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14:paraId="64E19F4A"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14:paraId="3EA8B61F"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14:paraId="710C9047" w14:textId="77777777" w:rsidTr="003C3121">
              <w:trPr>
                <w:trHeight w:val="384"/>
              </w:trPr>
              <w:tc>
                <w:tcPr>
                  <w:tcW w:w="3019" w:type="dxa"/>
                  <w:tcBorders>
                    <w:left w:val="nil"/>
                  </w:tcBorders>
                </w:tcPr>
                <w:p w14:paraId="11CD7AA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14:paraId="12E64CB4" w14:textId="77777777"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14:paraId="2819638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14:paraId="0FA6E71D" w14:textId="77777777" w:rsidTr="003C3121">
              <w:trPr>
                <w:trHeight w:val="404"/>
              </w:trPr>
              <w:tc>
                <w:tcPr>
                  <w:tcW w:w="3019" w:type="dxa"/>
                  <w:tcBorders>
                    <w:left w:val="nil"/>
                  </w:tcBorders>
                </w:tcPr>
                <w:p w14:paraId="0A07EA4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14:paraId="6CB2A032" w14:textId="77777777" w:rsidR="0053441C" w:rsidRPr="0098058C" w:rsidRDefault="0053441C">
                  <w:pPr>
                    <w:rPr>
                      <w:rFonts w:ascii="Times New Roman" w:hAnsi="Times New Roman" w:cs="Times New Roman"/>
                      <w:sz w:val="20"/>
                      <w:szCs w:val="20"/>
                    </w:rPr>
                  </w:pPr>
                </w:p>
              </w:tc>
              <w:tc>
                <w:tcPr>
                  <w:tcW w:w="3020" w:type="dxa"/>
                </w:tcPr>
                <w:p w14:paraId="1BB87D2D"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14:paraId="5481D279" w14:textId="77777777" w:rsidTr="003C3121">
              <w:trPr>
                <w:trHeight w:val="384"/>
              </w:trPr>
              <w:tc>
                <w:tcPr>
                  <w:tcW w:w="3019" w:type="dxa"/>
                  <w:tcBorders>
                    <w:left w:val="nil"/>
                  </w:tcBorders>
                </w:tcPr>
                <w:p w14:paraId="10FD0D1E"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14:paraId="56ECF99C" w14:textId="77777777" w:rsidR="0053441C" w:rsidRPr="0098058C" w:rsidRDefault="0053441C">
                  <w:pPr>
                    <w:rPr>
                      <w:rFonts w:ascii="Times New Roman" w:hAnsi="Times New Roman" w:cs="Times New Roman"/>
                      <w:sz w:val="20"/>
                      <w:szCs w:val="20"/>
                    </w:rPr>
                  </w:pPr>
                </w:p>
              </w:tc>
              <w:tc>
                <w:tcPr>
                  <w:tcW w:w="3020" w:type="dxa"/>
                </w:tcPr>
                <w:p w14:paraId="5C30BAF9"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14:paraId="4A7AA1F8" w14:textId="77777777" w:rsidTr="003C3121">
              <w:trPr>
                <w:trHeight w:val="404"/>
              </w:trPr>
              <w:tc>
                <w:tcPr>
                  <w:tcW w:w="3019" w:type="dxa"/>
                  <w:tcBorders>
                    <w:left w:val="nil"/>
                  </w:tcBorders>
                </w:tcPr>
                <w:p w14:paraId="13745B01" w14:textId="575B696C"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w:t>
                  </w:r>
                  <w:r w:rsidR="00BD5B92">
                    <w:rPr>
                      <w:rFonts w:ascii="Times New Roman" w:hAnsi="Times New Roman" w:cs="Times New Roman"/>
                      <w:color w:val="3A3A3A"/>
                      <w:sz w:val="20"/>
                      <w:szCs w:val="20"/>
                    </w:rPr>
                    <w:t>e</w:t>
                  </w:r>
                  <w:r w:rsidR="00771823">
                    <w:rPr>
                      <w:rFonts w:ascii="Times New Roman" w:hAnsi="Times New Roman" w:cs="Times New Roman"/>
                      <w:color w:val="3A3A3A"/>
                      <w:sz w:val="20"/>
                      <w:szCs w:val="20"/>
                    </w:rPr>
                    <w:t>vam</w:t>
                  </w:r>
                </w:p>
              </w:tc>
              <w:tc>
                <w:tcPr>
                  <w:tcW w:w="3019" w:type="dxa"/>
                </w:tcPr>
                <w:p w14:paraId="71D3F02E" w14:textId="77777777" w:rsidR="0053441C" w:rsidRPr="0098058C" w:rsidRDefault="0053441C">
                  <w:pPr>
                    <w:rPr>
                      <w:rFonts w:ascii="Times New Roman" w:hAnsi="Times New Roman" w:cs="Times New Roman"/>
                      <w:sz w:val="20"/>
                      <w:szCs w:val="20"/>
                    </w:rPr>
                  </w:pPr>
                </w:p>
              </w:tc>
              <w:tc>
                <w:tcPr>
                  <w:tcW w:w="3020" w:type="dxa"/>
                </w:tcPr>
                <w:p w14:paraId="6AB2051A" w14:textId="0D680A7A" w:rsidR="0053441C" w:rsidRPr="00AC0BFA" w:rsidRDefault="008E6CFA">
                  <w:pPr>
                    <w:rPr>
                      <w:rFonts w:ascii="Times New Roman" w:hAnsi="Times New Roman" w:cs="Times New Roman"/>
                      <w:sz w:val="20"/>
                      <w:szCs w:val="20"/>
                    </w:rPr>
                  </w:pPr>
                  <w:r w:rsidRPr="00AC0BFA">
                    <w:rPr>
                      <w:rFonts w:ascii="Times New Roman" w:hAnsi="Times New Roman" w:cs="Times New Roman"/>
                      <w:color w:val="3B3A36"/>
                      <w:sz w:val="20"/>
                      <w:szCs w:val="20"/>
                    </w:rPr>
                    <w:t>%</w:t>
                  </w:r>
                </w:p>
              </w:tc>
            </w:tr>
            <w:tr w:rsidR="0053441C" w:rsidRPr="0098058C" w14:paraId="60580460" w14:textId="77777777" w:rsidTr="003C3121">
              <w:trPr>
                <w:trHeight w:val="384"/>
              </w:trPr>
              <w:tc>
                <w:tcPr>
                  <w:tcW w:w="3019" w:type="dxa"/>
                  <w:tcBorders>
                    <w:left w:val="nil"/>
                  </w:tcBorders>
                </w:tcPr>
                <w:p w14:paraId="5DA473A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14:paraId="08F65964" w14:textId="77777777" w:rsidR="0053441C" w:rsidRPr="0098058C" w:rsidRDefault="0053441C">
                  <w:pPr>
                    <w:rPr>
                      <w:rFonts w:ascii="Times New Roman" w:hAnsi="Times New Roman" w:cs="Times New Roman"/>
                      <w:sz w:val="20"/>
                      <w:szCs w:val="20"/>
                    </w:rPr>
                  </w:pPr>
                </w:p>
              </w:tc>
              <w:tc>
                <w:tcPr>
                  <w:tcW w:w="3020" w:type="dxa"/>
                </w:tcPr>
                <w:p w14:paraId="6DD004E0" w14:textId="77777777" w:rsidR="0053441C" w:rsidRPr="00AC0BFA" w:rsidRDefault="008E6CFA">
                  <w:pPr>
                    <w:rPr>
                      <w:rFonts w:ascii="Times New Roman" w:hAnsi="Times New Roman" w:cs="Times New Roman"/>
                      <w:sz w:val="20"/>
                      <w:szCs w:val="20"/>
                    </w:rPr>
                  </w:pPr>
                  <w:r w:rsidRPr="00AC0BFA">
                    <w:rPr>
                      <w:rFonts w:ascii="Times New Roman" w:hAnsi="Times New Roman" w:cs="Times New Roman"/>
                      <w:color w:val="3B3A36"/>
                      <w:sz w:val="20"/>
                      <w:szCs w:val="20"/>
                    </w:rPr>
                    <w:t>%</w:t>
                  </w:r>
                </w:p>
              </w:tc>
            </w:tr>
            <w:tr w:rsidR="0053441C" w:rsidRPr="0098058C" w14:paraId="282E42D4" w14:textId="77777777" w:rsidTr="003C3121">
              <w:trPr>
                <w:trHeight w:val="404"/>
              </w:trPr>
              <w:tc>
                <w:tcPr>
                  <w:tcW w:w="3019" w:type="dxa"/>
                  <w:tcBorders>
                    <w:left w:val="nil"/>
                  </w:tcBorders>
                </w:tcPr>
                <w:p w14:paraId="2BACD295"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14:paraId="201773B3" w14:textId="77777777" w:rsidR="0053441C" w:rsidRPr="0098058C" w:rsidRDefault="0053441C">
                  <w:pPr>
                    <w:rPr>
                      <w:rFonts w:ascii="Times New Roman" w:hAnsi="Times New Roman" w:cs="Times New Roman"/>
                      <w:sz w:val="20"/>
                      <w:szCs w:val="20"/>
                    </w:rPr>
                  </w:pPr>
                </w:p>
              </w:tc>
              <w:tc>
                <w:tcPr>
                  <w:tcW w:w="3020" w:type="dxa"/>
                </w:tcPr>
                <w:p w14:paraId="3EBE5E23" w14:textId="77777777" w:rsidR="0053441C" w:rsidRPr="00AC0BFA" w:rsidRDefault="008E6CFA">
                  <w:pPr>
                    <w:rPr>
                      <w:rFonts w:ascii="Times New Roman" w:hAnsi="Times New Roman" w:cs="Times New Roman"/>
                      <w:sz w:val="20"/>
                      <w:szCs w:val="20"/>
                    </w:rPr>
                  </w:pPr>
                  <w:r w:rsidRPr="00AC0BFA">
                    <w:rPr>
                      <w:rFonts w:ascii="Times New Roman" w:hAnsi="Times New Roman" w:cs="Times New Roman"/>
                      <w:color w:val="3B3A36"/>
                      <w:sz w:val="20"/>
                      <w:szCs w:val="20"/>
                    </w:rPr>
                    <w:t>%</w:t>
                  </w:r>
                </w:p>
              </w:tc>
            </w:tr>
            <w:tr w:rsidR="0053441C" w:rsidRPr="0098058C" w14:paraId="6BD076A8" w14:textId="77777777" w:rsidTr="003C3121">
              <w:trPr>
                <w:trHeight w:val="384"/>
              </w:trPr>
              <w:tc>
                <w:tcPr>
                  <w:tcW w:w="3019" w:type="dxa"/>
                  <w:tcBorders>
                    <w:left w:val="nil"/>
                    <w:bottom w:val="single" w:sz="4" w:space="0" w:color="000000"/>
                  </w:tcBorders>
                </w:tcPr>
                <w:p w14:paraId="11C677E4"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Borders>
                    <w:bottom w:val="single" w:sz="4" w:space="0" w:color="000000"/>
                  </w:tcBorders>
                </w:tcPr>
                <w:p w14:paraId="05F21423" w14:textId="77777777"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Borders>
                    <w:bottom w:val="single" w:sz="4" w:space="0" w:color="000000"/>
                  </w:tcBorders>
                </w:tcPr>
                <w:p w14:paraId="32FB3FEF" w14:textId="7D015CDB" w:rsidR="0053441C" w:rsidRPr="00AC0BFA" w:rsidRDefault="008E6CFA">
                  <w:pPr>
                    <w:rPr>
                      <w:rFonts w:ascii="Times New Roman" w:hAnsi="Times New Roman" w:cs="Times New Roman"/>
                      <w:sz w:val="20"/>
                      <w:szCs w:val="20"/>
                    </w:rPr>
                  </w:pPr>
                  <w:r w:rsidRPr="00AC0BFA">
                    <w:rPr>
                      <w:rFonts w:ascii="Times New Roman" w:hAnsi="Times New Roman" w:cs="Times New Roman"/>
                      <w:sz w:val="20"/>
                      <w:szCs w:val="20"/>
                    </w:rPr>
                    <w:t>%</w:t>
                  </w:r>
                  <w:r w:rsidR="00AC0BFA" w:rsidRPr="00AC0BFA">
                    <w:rPr>
                      <w:rFonts w:ascii="Times New Roman" w:hAnsi="Times New Roman" w:cs="Times New Roman"/>
                      <w:sz w:val="20"/>
                      <w:szCs w:val="20"/>
                    </w:rPr>
                    <w:t>60</w:t>
                  </w:r>
                </w:p>
              </w:tc>
            </w:tr>
            <w:tr w:rsidR="0053441C" w:rsidRPr="0098058C" w14:paraId="043B801A" w14:textId="77777777" w:rsidTr="003C3121">
              <w:trPr>
                <w:trHeight w:val="404"/>
              </w:trPr>
              <w:tc>
                <w:tcPr>
                  <w:tcW w:w="3019" w:type="dxa"/>
                  <w:tcBorders>
                    <w:left w:val="nil"/>
                    <w:bottom w:val="nil"/>
                  </w:tcBorders>
                </w:tcPr>
                <w:p w14:paraId="37650C22"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Borders>
                    <w:bottom w:val="nil"/>
                  </w:tcBorders>
                </w:tcPr>
                <w:p w14:paraId="3A8F4CFE" w14:textId="77777777" w:rsidR="0053441C" w:rsidRPr="0098058C" w:rsidRDefault="0053441C">
                  <w:pPr>
                    <w:rPr>
                      <w:rFonts w:ascii="Times New Roman" w:hAnsi="Times New Roman" w:cs="Times New Roman"/>
                      <w:b/>
                      <w:sz w:val="20"/>
                      <w:szCs w:val="20"/>
                    </w:rPr>
                  </w:pPr>
                </w:p>
              </w:tc>
              <w:tc>
                <w:tcPr>
                  <w:tcW w:w="3020" w:type="dxa"/>
                  <w:tcBorders>
                    <w:bottom w:val="nil"/>
                  </w:tcBorders>
                </w:tcPr>
                <w:p w14:paraId="2689818B"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14:paraId="79AE074F" w14:textId="77777777" w:rsidR="0053441C" w:rsidRPr="0098058C" w:rsidRDefault="0053441C">
            <w:pPr>
              <w:jc w:val="both"/>
              <w:rPr>
                <w:rFonts w:ascii="Times New Roman" w:hAnsi="Times New Roman" w:cs="Times New Roman"/>
                <w:sz w:val="20"/>
                <w:szCs w:val="20"/>
              </w:rPr>
            </w:pPr>
          </w:p>
        </w:tc>
      </w:tr>
      <w:tr w:rsidR="0053441C" w:rsidRPr="0098058C" w14:paraId="0F9E518D" w14:textId="77777777" w:rsidTr="00EA346F">
        <w:trPr>
          <w:trHeight w:val="2450"/>
        </w:trPr>
        <w:tc>
          <w:tcPr>
            <w:tcW w:w="1418" w:type="dxa"/>
            <w:vAlign w:val="center"/>
          </w:tcPr>
          <w:p w14:paraId="615D25F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14:paraId="4D85586E" w14:textId="77777777"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7AB3CAE" w14:textId="77777777" w:rsidR="0053441C" w:rsidRDefault="0053441C">
      <w:pPr>
        <w:rPr>
          <w:rFonts w:ascii="Times New Roman" w:hAnsi="Times New Roman" w:cs="Times New Roman"/>
          <w:sz w:val="20"/>
          <w:szCs w:val="20"/>
        </w:rPr>
      </w:pPr>
    </w:p>
    <w:tbl>
      <w:tblPr>
        <w:tblStyle w:val="TabloKlavuzu"/>
        <w:tblW w:w="0" w:type="auto"/>
        <w:tblInd w:w="-147" w:type="dxa"/>
        <w:tblLayout w:type="fixed"/>
        <w:tblLook w:val="04A0" w:firstRow="1" w:lastRow="0" w:firstColumn="1" w:lastColumn="0" w:noHBand="0" w:noVBand="1"/>
      </w:tblPr>
      <w:tblGrid>
        <w:gridCol w:w="1418"/>
        <w:gridCol w:w="1134"/>
        <w:gridCol w:w="992"/>
        <w:gridCol w:w="851"/>
        <w:gridCol w:w="850"/>
        <w:gridCol w:w="851"/>
        <w:gridCol w:w="850"/>
        <w:gridCol w:w="851"/>
        <w:gridCol w:w="850"/>
        <w:gridCol w:w="993"/>
        <w:gridCol w:w="850"/>
      </w:tblGrid>
      <w:tr w:rsidR="00E816FC" w14:paraId="5B46EF4C" w14:textId="77777777" w:rsidTr="000439D7">
        <w:tc>
          <w:tcPr>
            <w:tcW w:w="1418" w:type="dxa"/>
          </w:tcPr>
          <w:p w14:paraId="35695E83" w14:textId="77777777" w:rsidR="00E816FC" w:rsidRPr="007D7EF7" w:rsidRDefault="00E816FC" w:rsidP="00F32CE9">
            <w:pPr>
              <w:rPr>
                <w:rFonts w:ascii="Times New Roman" w:hAnsi="Times New Roman" w:cs="Times New Roman"/>
                <w:b/>
                <w:sz w:val="20"/>
                <w:szCs w:val="20"/>
              </w:rPr>
            </w:pPr>
          </w:p>
        </w:tc>
        <w:tc>
          <w:tcPr>
            <w:tcW w:w="1134" w:type="dxa"/>
          </w:tcPr>
          <w:p w14:paraId="265B991D"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992" w:type="dxa"/>
          </w:tcPr>
          <w:p w14:paraId="230DB8FD"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851" w:type="dxa"/>
          </w:tcPr>
          <w:p w14:paraId="607E9860"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850" w:type="dxa"/>
          </w:tcPr>
          <w:p w14:paraId="73A88C3D"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851" w:type="dxa"/>
          </w:tcPr>
          <w:p w14:paraId="2418F98C"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850" w:type="dxa"/>
          </w:tcPr>
          <w:p w14:paraId="6D2A2D39"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851" w:type="dxa"/>
          </w:tcPr>
          <w:p w14:paraId="0615DAD9"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850" w:type="dxa"/>
          </w:tcPr>
          <w:p w14:paraId="0F79631E"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993" w:type="dxa"/>
          </w:tcPr>
          <w:p w14:paraId="3EDC36C9"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850" w:type="dxa"/>
          </w:tcPr>
          <w:p w14:paraId="212EA266" w14:textId="77777777" w:rsidR="00E816FC" w:rsidRPr="007D7EF7" w:rsidRDefault="00E816FC" w:rsidP="00F32CE9">
            <w:pPr>
              <w:rPr>
                <w:rFonts w:ascii="Times New Roman" w:hAnsi="Times New Roman" w:cs="Times New Roman"/>
                <w:sz w:val="18"/>
                <w:szCs w:val="18"/>
              </w:rPr>
            </w:pPr>
            <w:r w:rsidRPr="007D7EF7">
              <w:rPr>
                <w:rFonts w:ascii="Times New Roman" w:hAnsi="Times New Roman" w:cs="Times New Roman"/>
                <w:sz w:val="18"/>
                <w:szCs w:val="18"/>
              </w:rPr>
              <w:t>P.Ç.10</w:t>
            </w:r>
          </w:p>
        </w:tc>
      </w:tr>
      <w:tr w:rsidR="00E816FC" w14:paraId="35DC320F" w14:textId="77777777" w:rsidTr="000439D7">
        <w:tc>
          <w:tcPr>
            <w:tcW w:w="1418" w:type="dxa"/>
          </w:tcPr>
          <w:p w14:paraId="4B571804" w14:textId="77777777" w:rsidR="00E816FC" w:rsidRPr="007D7EF7" w:rsidRDefault="00E816FC" w:rsidP="000439D7">
            <w:pPr>
              <w:jc w:val="center"/>
              <w:rPr>
                <w:rFonts w:ascii="Times New Roman" w:hAnsi="Times New Roman" w:cs="Times New Roman"/>
                <w:sz w:val="18"/>
                <w:szCs w:val="18"/>
              </w:rPr>
            </w:pPr>
            <w:r w:rsidRPr="007D7EF7">
              <w:rPr>
                <w:rFonts w:ascii="Times New Roman" w:hAnsi="Times New Roman" w:cs="Times New Roman"/>
                <w:sz w:val="18"/>
                <w:szCs w:val="18"/>
              </w:rPr>
              <w:t>Ö.Ç.1</w:t>
            </w:r>
          </w:p>
        </w:tc>
        <w:tc>
          <w:tcPr>
            <w:tcW w:w="1134" w:type="dxa"/>
          </w:tcPr>
          <w:p w14:paraId="67413063" w14:textId="77777777" w:rsidR="00E816FC" w:rsidRDefault="00E816FC" w:rsidP="00F32CE9">
            <w:pPr>
              <w:rPr>
                <w:rFonts w:ascii="Times New Roman" w:hAnsi="Times New Roman" w:cs="Times New Roman"/>
                <w:sz w:val="20"/>
                <w:szCs w:val="20"/>
              </w:rPr>
            </w:pPr>
          </w:p>
        </w:tc>
        <w:tc>
          <w:tcPr>
            <w:tcW w:w="992" w:type="dxa"/>
          </w:tcPr>
          <w:p w14:paraId="4AEA2520" w14:textId="77777777" w:rsidR="00E816FC" w:rsidRDefault="00E816FC" w:rsidP="00F32CE9">
            <w:pPr>
              <w:rPr>
                <w:rFonts w:ascii="Times New Roman" w:hAnsi="Times New Roman" w:cs="Times New Roman"/>
                <w:sz w:val="20"/>
                <w:szCs w:val="20"/>
              </w:rPr>
            </w:pPr>
          </w:p>
        </w:tc>
        <w:tc>
          <w:tcPr>
            <w:tcW w:w="851" w:type="dxa"/>
          </w:tcPr>
          <w:p w14:paraId="139F0A54" w14:textId="79972112" w:rsidR="00E816FC" w:rsidRDefault="00E03F70" w:rsidP="00F32CE9">
            <w:pP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575BF9DA" w14:textId="77777777" w:rsidR="00E816FC" w:rsidRDefault="00E816FC" w:rsidP="00F32CE9">
            <w:pPr>
              <w:rPr>
                <w:rFonts w:ascii="Times New Roman" w:hAnsi="Times New Roman" w:cs="Times New Roman"/>
                <w:sz w:val="20"/>
                <w:szCs w:val="20"/>
              </w:rPr>
            </w:pPr>
          </w:p>
        </w:tc>
        <w:tc>
          <w:tcPr>
            <w:tcW w:w="851" w:type="dxa"/>
          </w:tcPr>
          <w:p w14:paraId="7E8D0904" w14:textId="4AD4F938" w:rsidR="00E816FC" w:rsidRDefault="00E816FC" w:rsidP="00F32CE9">
            <w:pPr>
              <w:rPr>
                <w:rFonts w:ascii="Times New Roman" w:hAnsi="Times New Roman" w:cs="Times New Roman"/>
                <w:sz w:val="20"/>
                <w:szCs w:val="20"/>
              </w:rPr>
            </w:pPr>
          </w:p>
        </w:tc>
        <w:tc>
          <w:tcPr>
            <w:tcW w:w="850" w:type="dxa"/>
          </w:tcPr>
          <w:p w14:paraId="039FE315" w14:textId="77777777" w:rsidR="00E816FC" w:rsidRDefault="00E816FC" w:rsidP="00F32CE9">
            <w:pPr>
              <w:rPr>
                <w:rFonts w:ascii="Times New Roman" w:hAnsi="Times New Roman" w:cs="Times New Roman"/>
                <w:sz w:val="20"/>
                <w:szCs w:val="20"/>
              </w:rPr>
            </w:pPr>
          </w:p>
        </w:tc>
        <w:tc>
          <w:tcPr>
            <w:tcW w:w="851" w:type="dxa"/>
          </w:tcPr>
          <w:p w14:paraId="27D73D39" w14:textId="77777777" w:rsidR="00E816FC" w:rsidRDefault="00E816FC" w:rsidP="00F32CE9">
            <w:pPr>
              <w:rPr>
                <w:rFonts w:ascii="Times New Roman" w:hAnsi="Times New Roman" w:cs="Times New Roman"/>
                <w:sz w:val="20"/>
                <w:szCs w:val="20"/>
              </w:rPr>
            </w:pPr>
          </w:p>
        </w:tc>
        <w:tc>
          <w:tcPr>
            <w:tcW w:w="850" w:type="dxa"/>
          </w:tcPr>
          <w:p w14:paraId="07548E13" w14:textId="77777777" w:rsidR="00E816FC" w:rsidRDefault="00E816FC" w:rsidP="00F32CE9">
            <w:pPr>
              <w:rPr>
                <w:rFonts w:ascii="Times New Roman" w:hAnsi="Times New Roman" w:cs="Times New Roman"/>
                <w:sz w:val="20"/>
                <w:szCs w:val="20"/>
              </w:rPr>
            </w:pPr>
          </w:p>
        </w:tc>
        <w:tc>
          <w:tcPr>
            <w:tcW w:w="993" w:type="dxa"/>
          </w:tcPr>
          <w:p w14:paraId="51DB24A0" w14:textId="77777777" w:rsidR="00E816FC" w:rsidRDefault="00E816FC" w:rsidP="00F32CE9">
            <w:pPr>
              <w:rPr>
                <w:rFonts w:ascii="Times New Roman" w:hAnsi="Times New Roman" w:cs="Times New Roman"/>
                <w:sz w:val="20"/>
                <w:szCs w:val="20"/>
              </w:rPr>
            </w:pPr>
          </w:p>
        </w:tc>
        <w:tc>
          <w:tcPr>
            <w:tcW w:w="850" w:type="dxa"/>
          </w:tcPr>
          <w:p w14:paraId="5F18F107" w14:textId="77777777" w:rsidR="00E816FC" w:rsidRDefault="00E816FC" w:rsidP="00F32CE9">
            <w:pPr>
              <w:rPr>
                <w:rFonts w:ascii="Times New Roman" w:hAnsi="Times New Roman" w:cs="Times New Roman"/>
                <w:sz w:val="20"/>
                <w:szCs w:val="20"/>
              </w:rPr>
            </w:pPr>
          </w:p>
        </w:tc>
      </w:tr>
      <w:tr w:rsidR="00E816FC" w14:paraId="372FE677" w14:textId="77777777" w:rsidTr="000439D7">
        <w:tc>
          <w:tcPr>
            <w:tcW w:w="1418" w:type="dxa"/>
          </w:tcPr>
          <w:p w14:paraId="5B79295D" w14:textId="77777777" w:rsidR="00E816FC" w:rsidRDefault="00E816FC" w:rsidP="000439D7">
            <w:pPr>
              <w:jc w:val="cente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1134" w:type="dxa"/>
          </w:tcPr>
          <w:p w14:paraId="5234AC4D" w14:textId="77777777" w:rsidR="00E816FC" w:rsidRDefault="00E816FC" w:rsidP="00F32CE9">
            <w:pPr>
              <w:rPr>
                <w:rFonts w:ascii="Times New Roman" w:hAnsi="Times New Roman" w:cs="Times New Roman"/>
                <w:sz w:val="20"/>
                <w:szCs w:val="20"/>
              </w:rPr>
            </w:pPr>
          </w:p>
        </w:tc>
        <w:tc>
          <w:tcPr>
            <w:tcW w:w="992" w:type="dxa"/>
          </w:tcPr>
          <w:p w14:paraId="49C2E5CE" w14:textId="77777777" w:rsidR="00E816FC" w:rsidRDefault="00E816FC" w:rsidP="00F32CE9">
            <w:pPr>
              <w:rPr>
                <w:rFonts w:ascii="Times New Roman" w:hAnsi="Times New Roman" w:cs="Times New Roman"/>
                <w:sz w:val="20"/>
                <w:szCs w:val="20"/>
              </w:rPr>
            </w:pPr>
          </w:p>
        </w:tc>
        <w:tc>
          <w:tcPr>
            <w:tcW w:w="851" w:type="dxa"/>
          </w:tcPr>
          <w:p w14:paraId="54F6F5E3" w14:textId="438FDBCD" w:rsidR="00E816FC" w:rsidRDefault="00A21153" w:rsidP="00F32CE9">
            <w:pP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143EE71" w14:textId="77777777" w:rsidR="00E816FC" w:rsidRDefault="00E816FC" w:rsidP="00F32CE9">
            <w:pPr>
              <w:rPr>
                <w:rFonts w:ascii="Times New Roman" w:hAnsi="Times New Roman" w:cs="Times New Roman"/>
                <w:sz w:val="20"/>
                <w:szCs w:val="20"/>
              </w:rPr>
            </w:pPr>
          </w:p>
        </w:tc>
        <w:tc>
          <w:tcPr>
            <w:tcW w:w="851" w:type="dxa"/>
          </w:tcPr>
          <w:p w14:paraId="461F2AE2" w14:textId="6769AC10" w:rsidR="00E816FC" w:rsidRDefault="00E816FC" w:rsidP="00F32CE9">
            <w:pPr>
              <w:rPr>
                <w:rFonts w:ascii="Times New Roman" w:hAnsi="Times New Roman" w:cs="Times New Roman"/>
                <w:sz w:val="20"/>
                <w:szCs w:val="20"/>
              </w:rPr>
            </w:pPr>
          </w:p>
        </w:tc>
        <w:tc>
          <w:tcPr>
            <w:tcW w:w="850" w:type="dxa"/>
          </w:tcPr>
          <w:p w14:paraId="34BD0508" w14:textId="77777777" w:rsidR="00E816FC" w:rsidRDefault="00E816FC" w:rsidP="00F32CE9">
            <w:pPr>
              <w:rPr>
                <w:rFonts w:ascii="Times New Roman" w:hAnsi="Times New Roman" w:cs="Times New Roman"/>
                <w:sz w:val="20"/>
                <w:szCs w:val="20"/>
              </w:rPr>
            </w:pPr>
          </w:p>
        </w:tc>
        <w:tc>
          <w:tcPr>
            <w:tcW w:w="851" w:type="dxa"/>
          </w:tcPr>
          <w:p w14:paraId="5276D115" w14:textId="77777777" w:rsidR="00E816FC" w:rsidRDefault="00E816FC" w:rsidP="00F32CE9">
            <w:pPr>
              <w:rPr>
                <w:rFonts w:ascii="Times New Roman" w:hAnsi="Times New Roman" w:cs="Times New Roman"/>
                <w:sz w:val="20"/>
                <w:szCs w:val="20"/>
              </w:rPr>
            </w:pPr>
          </w:p>
        </w:tc>
        <w:tc>
          <w:tcPr>
            <w:tcW w:w="850" w:type="dxa"/>
          </w:tcPr>
          <w:p w14:paraId="333FEFEA" w14:textId="77777777" w:rsidR="00E816FC" w:rsidRDefault="00E816FC" w:rsidP="00F32CE9">
            <w:pPr>
              <w:rPr>
                <w:rFonts w:ascii="Times New Roman" w:hAnsi="Times New Roman" w:cs="Times New Roman"/>
                <w:sz w:val="20"/>
                <w:szCs w:val="20"/>
              </w:rPr>
            </w:pPr>
          </w:p>
        </w:tc>
        <w:tc>
          <w:tcPr>
            <w:tcW w:w="993" w:type="dxa"/>
          </w:tcPr>
          <w:p w14:paraId="36E3C351" w14:textId="77777777" w:rsidR="00E816FC" w:rsidRDefault="00E816FC" w:rsidP="00F32CE9">
            <w:pPr>
              <w:rPr>
                <w:rFonts w:ascii="Times New Roman" w:hAnsi="Times New Roman" w:cs="Times New Roman"/>
                <w:sz w:val="20"/>
                <w:szCs w:val="20"/>
              </w:rPr>
            </w:pPr>
          </w:p>
        </w:tc>
        <w:tc>
          <w:tcPr>
            <w:tcW w:w="850" w:type="dxa"/>
          </w:tcPr>
          <w:p w14:paraId="5AC8D610" w14:textId="77777777" w:rsidR="00E816FC" w:rsidRDefault="00E816FC" w:rsidP="00F32CE9">
            <w:pPr>
              <w:rPr>
                <w:rFonts w:ascii="Times New Roman" w:hAnsi="Times New Roman" w:cs="Times New Roman"/>
                <w:sz w:val="20"/>
                <w:szCs w:val="20"/>
              </w:rPr>
            </w:pPr>
          </w:p>
        </w:tc>
      </w:tr>
      <w:tr w:rsidR="00E816FC" w14:paraId="3FAC2E22" w14:textId="77777777" w:rsidTr="000439D7">
        <w:tc>
          <w:tcPr>
            <w:tcW w:w="1418" w:type="dxa"/>
          </w:tcPr>
          <w:p w14:paraId="43A93307" w14:textId="77777777" w:rsidR="00E816FC" w:rsidRDefault="00E816FC" w:rsidP="000439D7">
            <w:pPr>
              <w:jc w:val="cente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1134" w:type="dxa"/>
          </w:tcPr>
          <w:p w14:paraId="4D177E8A" w14:textId="77777777" w:rsidR="00E816FC" w:rsidRDefault="00E816FC" w:rsidP="00F32CE9">
            <w:pPr>
              <w:rPr>
                <w:rFonts w:ascii="Times New Roman" w:hAnsi="Times New Roman" w:cs="Times New Roman"/>
                <w:sz w:val="20"/>
                <w:szCs w:val="20"/>
              </w:rPr>
            </w:pPr>
          </w:p>
        </w:tc>
        <w:tc>
          <w:tcPr>
            <w:tcW w:w="992" w:type="dxa"/>
          </w:tcPr>
          <w:p w14:paraId="195E5CA9" w14:textId="77777777" w:rsidR="00E816FC" w:rsidRDefault="00E816FC" w:rsidP="00F32CE9">
            <w:pPr>
              <w:rPr>
                <w:rFonts w:ascii="Times New Roman" w:hAnsi="Times New Roman" w:cs="Times New Roman"/>
                <w:sz w:val="20"/>
                <w:szCs w:val="20"/>
              </w:rPr>
            </w:pPr>
          </w:p>
        </w:tc>
        <w:tc>
          <w:tcPr>
            <w:tcW w:w="851" w:type="dxa"/>
          </w:tcPr>
          <w:p w14:paraId="541581C8" w14:textId="00F029A2" w:rsidR="00E816FC" w:rsidRDefault="00A21153" w:rsidP="00F32CE9">
            <w:pP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5820ACF2" w14:textId="77777777" w:rsidR="00E816FC" w:rsidRDefault="00E816FC" w:rsidP="00F32CE9">
            <w:pPr>
              <w:rPr>
                <w:rFonts w:ascii="Times New Roman" w:hAnsi="Times New Roman" w:cs="Times New Roman"/>
                <w:sz w:val="20"/>
                <w:szCs w:val="20"/>
              </w:rPr>
            </w:pPr>
          </w:p>
        </w:tc>
        <w:tc>
          <w:tcPr>
            <w:tcW w:w="851" w:type="dxa"/>
          </w:tcPr>
          <w:p w14:paraId="7897B134" w14:textId="5BFAD008" w:rsidR="00E816FC" w:rsidRDefault="00E816FC" w:rsidP="00F32CE9">
            <w:pPr>
              <w:rPr>
                <w:rFonts w:ascii="Times New Roman" w:hAnsi="Times New Roman" w:cs="Times New Roman"/>
                <w:sz w:val="20"/>
                <w:szCs w:val="20"/>
              </w:rPr>
            </w:pPr>
          </w:p>
        </w:tc>
        <w:tc>
          <w:tcPr>
            <w:tcW w:w="850" w:type="dxa"/>
          </w:tcPr>
          <w:p w14:paraId="6E760A4E" w14:textId="77777777" w:rsidR="00E816FC" w:rsidRDefault="00E816FC" w:rsidP="00F32CE9">
            <w:pPr>
              <w:rPr>
                <w:rFonts w:ascii="Times New Roman" w:hAnsi="Times New Roman" w:cs="Times New Roman"/>
                <w:sz w:val="20"/>
                <w:szCs w:val="20"/>
              </w:rPr>
            </w:pPr>
          </w:p>
        </w:tc>
        <w:tc>
          <w:tcPr>
            <w:tcW w:w="851" w:type="dxa"/>
          </w:tcPr>
          <w:p w14:paraId="41763A43" w14:textId="77777777" w:rsidR="00E816FC" w:rsidRDefault="00E816FC" w:rsidP="00F32CE9">
            <w:pPr>
              <w:rPr>
                <w:rFonts w:ascii="Times New Roman" w:hAnsi="Times New Roman" w:cs="Times New Roman"/>
                <w:sz w:val="20"/>
                <w:szCs w:val="20"/>
              </w:rPr>
            </w:pPr>
          </w:p>
        </w:tc>
        <w:tc>
          <w:tcPr>
            <w:tcW w:w="850" w:type="dxa"/>
          </w:tcPr>
          <w:p w14:paraId="6FA5F3C7" w14:textId="77777777" w:rsidR="00E816FC" w:rsidRDefault="00E816FC" w:rsidP="00F32CE9">
            <w:pPr>
              <w:rPr>
                <w:rFonts w:ascii="Times New Roman" w:hAnsi="Times New Roman" w:cs="Times New Roman"/>
                <w:sz w:val="20"/>
                <w:szCs w:val="20"/>
              </w:rPr>
            </w:pPr>
          </w:p>
        </w:tc>
        <w:tc>
          <w:tcPr>
            <w:tcW w:w="993" w:type="dxa"/>
          </w:tcPr>
          <w:p w14:paraId="4C861885" w14:textId="77777777" w:rsidR="00E816FC" w:rsidRDefault="00E816FC" w:rsidP="00F32CE9">
            <w:pPr>
              <w:rPr>
                <w:rFonts w:ascii="Times New Roman" w:hAnsi="Times New Roman" w:cs="Times New Roman"/>
                <w:sz w:val="20"/>
                <w:szCs w:val="20"/>
              </w:rPr>
            </w:pPr>
          </w:p>
        </w:tc>
        <w:tc>
          <w:tcPr>
            <w:tcW w:w="850" w:type="dxa"/>
          </w:tcPr>
          <w:p w14:paraId="4F6790A4" w14:textId="77777777" w:rsidR="00E816FC" w:rsidRDefault="00E816FC" w:rsidP="00F32CE9">
            <w:pPr>
              <w:rPr>
                <w:rFonts w:ascii="Times New Roman" w:hAnsi="Times New Roman" w:cs="Times New Roman"/>
                <w:sz w:val="20"/>
                <w:szCs w:val="20"/>
              </w:rPr>
            </w:pPr>
          </w:p>
        </w:tc>
      </w:tr>
      <w:tr w:rsidR="00E816FC" w14:paraId="66BF61BB" w14:textId="77777777" w:rsidTr="000439D7">
        <w:tc>
          <w:tcPr>
            <w:tcW w:w="1418" w:type="dxa"/>
          </w:tcPr>
          <w:p w14:paraId="4B72A3C5" w14:textId="77777777" w:rsidR="00E816FC" w:rsidRPr="007D7EF7" w:rsidRDefault="00E816FC" w:rsidP="000439D7">
            <w:pPr>
              <w:jc w:val="cente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1134" w:type="dxa"/>
          </w:tcPr>
          <w:p w14:paraId="0801991B" w14:textId="77777777" w:rsidR="00E816FC" w:rsidRDefault="00E816FC" w:rsidP="00F32CE9">
            <w:pPr>
              <w:rPr>
                <w:rFonts w:ascii="Times New Roman" w:hAnsi="Times New Roman" w:cs="Times New Roman"/>
                <w:sz w:val="20"/>
                <w:szCs w:val="20"/>
              </w:rPr>
            </w:pPr>
          </w:p>
        </w:tc>
        <w:tc>
          <w:tcPr>
            <w:tcW w:w="992" w:type="dxa"/>
          </w:tcPr>
          <w:p w14:paraId="405B60CC" w14:textId="77777777" w:rsidR="00E816FC" w:rsidRDefault="00E816FC" w:rsidP="00F32CE9">
            <w:pPr>
              <w:rPr>
                <w:rFonts w:ascii="Times New Roman" w:hAnsi="Times New Roman" w:cs="Times New Roman"/>
                <w:sz w:val="20"/>
                <w:szCs w:val="20"/>
              </w:rPr>
            </w:pPr>
          </w:p>
        </w:tc>
        <w:tc>
          <w:tcPr>
            <w:tcW w:w="851" w:type="dxa"/>
          </w:tcPr>
          <w:p w14:paraId="0C9D5099" w14:textId="77777777" w:rsidR="00E816FC" w:rsidRDefault="00E816FC" w:rsidP="00F32CE9">
            <w:pPr>
              <w:rPr>
                <w:rFonts w:ascii="Times New Roman" w:hAnsi="Times New Roman" w:cs="Times New Roman"/>
                <w:sz w:val="20"/>
                <w:szCs w:val="20"/>
              </w:rPr>
            </w:pPr>
          </w:p>
        </w:tc>
        <w:tc>
          <w:tcPr>
            <w:tcW w:w="850" w:type="dxa"/>
          </w:tcPr>
          <w:p w14:paraId="0A29B2EF" w14:textId="77777777" w:rsidR="00E816FC" w:rsidRDefault="00E816FC" w:rsidP="00F32CE9">
            <w:pPr>
              <w:rPr>
                <w:rFonts w:ascii="Times New Roman" w:hAnsi="Times New Roman" w:cs="Times New Roman"/>
                <w:sz w:val="20"/>
                <w:szCs w:val="20"/>
              </w:rPr>
            </w:pPr>
          </w:p>
        </w:tc>
        <w:tc>
          <w:tcPr>
            <w:tcW w:w="851" w:type="dxa"/>
          </w:tcPr>
          <w:p w14:paraId="7CC23AE2" w14:textId="1891D631" w:rsidR="00E816FC" w:rsidRDefault="00275F93"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4259FBEB" w14:textId="77777777" w:rsidR="00E816FC" w:rsidRDefault="00E816FC" w:rsidP="00F32CE9">
            <w:pPr>
              <w:rPr>
                <w:rFonts w:ascii="Times New Roman" w:hAnsi="Times New Roman" w:cs="Times New Roman"/>
                <w:sz w:val="20"/>
                <w:szCs w:val="20"/>
              </w:rPr>
            </w:pPr>
          </w:p>
        </w:tc>
        <w:tc>
          <w:tcPr>
            <w:tcW w:w="851" w:type="dxa"/>
          </w:tcPr>
          <w:p w14:paraId="11223E1E" w14:textId="77777777" w:rsidR="00E816FC" w:rsidRDefault="00E816FC" w:rsidP="00F32CE9">
            <w:pPr>
              <w:rPr>
                <w:rFonts w:ascii="Times New Roman" w:hAnsi="Times New Roman" w:cs="Times New Roman"/>
                <w:sz w:val="20"/>
                <w:szCs w:val="20"/>
              </w:rPr>
            </w:pPr>
          </w:p>
        </w:tc>
        <w:tc>
          <w:tcPr>
            <w:tcW w:w="850" w:type="dxa"/>
          </w:tcPr>
          <w:p w14:paraId="69B5ACE8" w14:textId="77777777" w:rsidR="00E816FC" w:rsidRDefault="00E816FC" w:rsidP="00F32CE9">
            <w:pPr>
              <w:rPr>
                <w:rFonts w:ascii="Times New Roman" w:hAnsi="Times New Roman" w:cs="Times New Roman"/>
                <w:sz w:val="20"/>
                <w:szCs w:val="20"/>
              </w:rPr>
            </w:pPr>
          </w:p>
        </w:tc>
        <w:tc>
          <w:tcPr>
            <w:tcW w:w="993" w:type="dxa"/>
          </w:tcPr>
          <w:p w14:paraId="79B74055" w14:textId="14CC8768" w:rsidR="00E816FC" w:rsidRDefault="00E816FC" w:rsidP="00F32CE9">
            <w:pPr>
              <w:rPr>
                <w:rFonts w:ascii="Times New Roman" w:hAnsi="Times New Roman" w:cs="Times New Roman"/>
                <w:sz w:val="20"/>
                <w:szCs w:val="20"/>
              </w:rPr>
            </w:pPr>
          </w:p>
        </w:tc>
        <w:tc>
          <w:tcPr>
            <w:tcW w:w="850" w:type="dxa"/>
          </w:tcPr>
          <w:p w14:paraId="062BE6FB" w14:textId="77777777" w:rsidR="00E816FC" w:rsidRDefault="00E816FC" w:rsidP="00F32CE9">
            <w:pPr>
              <w:rPr>
                <w:rFonts w:ascii="Times New Roman" w:hAnsi="Times New Roman" w:cs="Times New Roman"/>
                <w:sz w:val="20"/>
                <w:szCs w:val="20"/>
              </w:rPr>
            </w:pPr>
          </w:p>
        </w:tc>
      </w:tr>
      <w:tr w:rsidR="00E816FC" w14:paraId="3CF1DF3F" w14:textId="77777777" w:rsidTr="000439D7">
        <w:tc>
          <w:tcPr>
            <w:tcW w:w="1418" w:type="dxa"/>
          </w:tcPr>
          <w:p w14:paraId="571526D0" w14:textId="77777777" w:rsidR="00E816FC" w:rsidRPr="007D7EF7" w:rsidRDefault="00E816FC" w:rsidP="000439D7">
            <w:pPr>
              <w:jc w:val="cente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1134" w:type="dxa"/>
          </w:tcPr>
          <w:p w14:paraId="617ED845" w14:textId="77777777" w:rsidR="00E816FC" w:rsidRDefault="00E816FC" w:rsidP="00F32CE9">
            <w:pPr>
              <w:rPr>
                <w:rFonts w:ascii="Times New Roman" w:hAnsi="Times New Roman" w:cs="Times New Roman"/>
                <w:sz w:val="20"/>
                <w:szCs w:val="20"/>
              </w:rPr>
            </w:pPr>
          </w:p>
        </w:tc>
        <w:tc>
          <w:tcPr>
            <w:tcW w:w="992" w:type="dxa"/>
          </w:tcPr>
          <w:p w14:paraId="5A3BBFAF" w14:textId="77777777" w:rsidR="00E816FC" w:rsidRDefault="00E816FC" w:rsidP="00F32CE9">
            <w:pPr>
              <w:rPr>
                <w:rFonts w:ascii="Times New Roman" w:hAnsi="Times New Roman" w:cs="Times New Roman"/>
                <w:sz w:val="20"/>
                <w:szCs w:val="20"/>
              </w:rPr>
            </w:pPr>
          </w:p>
        </w:tc>
        <w:tc>
          <w:tcPr>
            <w:tcW w:w="851" w:type="dxa"/>
          </w:tcPr>
          <w:p w14:paraId="413576A3" w14:textId="77777777" w:rsidR="00E816FC" w:rsidRDefault="00E816FC" w:rsidP="00F32CE9">
            <w:pPr>
              <w:rPr>
                <w:rFonts w:ascii="Times New Roman" w:hAnsi="Times New Roman" w:cs="Times New Roman"/>
                <w:sz w:val="20"/>
                <w:szCs w:val="20"/>
              </w:rPr>
            </w:pPr>
          </w:p>
        </w:tc>
        <w:tc>
          <w:tcPr>
            <w:tcW w:w="850" w:type="dxa"/>
          </w:tcPr>
          <w:p w14:paraId="3B1531CB" w14:textId="77777777" w:rsidR="00E816FC" w:rsidRDefault="00E816FC" w:rsidP="00F32CE9">
            <w:pPr>
              <w:rPr>
                <w:rFonts w:ascii="Times New Roman" w:hAnsi="Times New Roman" w:cs="Times New Roman"/>
                <w:sz w:val="20"/>
                <w:szCs w:val="20"/>
              </w:rPr>
            </w:pPr>
          </w:p>
        </w:tc>
        <w:tc>
          <w:tcPr>
            <w:tcW w:w="851" w:type="dxa"/>
          </w:tcPr>
          <w:p w14:paraId="372405C6" w14:textId="77777777" w:rsidR="00E816FC" w:rsidRDefault="00E816FC" w:rsidP="00F32CE9">
            <w:pPr>
              <w:rPr>
                <w:rFonts w:ascii="Times New Roman" w:hAnsi="Times New Roman" w:cs="Times New Roman"/>
                <w:sz w:val="20"/>
                <w:szCs w:val="20"/>
              </w:rPr>
            </w:pPr>
          </w:p>
        </w:tc>
        <w:tc>
          <w:tcPr>
            <w:tcW w:w="850" w:type="dxa"/>
          </w:tcPr>
          <w:p w14:paraId="7BFE4C47" w14:textId="77777777" w:rsidR="00E816FC" w:rsidRDefault="00E816FC" w:rsidP="00F32CE9">
            <w:pPr>
              <w:rPr>
                <w:rFonts w:ascii="Times New Roman" w:hAnsi="Times New Roman" w:cs="Times New Roman"/>
                <w:sz w:val="20"/>
                <w:szCs w:val="20"/>
              </w:rPr>
            </w:pPr>
          </w:p>
        </w:tc>
        <w:tc>
          <w:tcPr>
            <w:tcW w:w="851" w:type="dxa"/>
          </w:tcPr>
          <w:p w14:paraId="65C12758" w14:textId="7A0274E7" w:rsidR="00E816FC" w:rsidRDefault="0077174C" w:rsidP="00F32CE9">
            <w:pP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3E0F3602" w14:textId="77777777" w:rsidR="00E816FC" w:rsidRDefault="00E816FC" w:rsidP="00F32CE9">
            <w:pPr>
              <w:rPr>
                <w:rFonts w:ascii="Times New Roman" w:hAnsi="Times New Roman" w:cs="Times New Roman"/>
                <w:sz w:val="20"/>
                <w:szCs w:val="20"/>
              </w:rPr>
            </w:pPr>
          </w:p>
        </w:tc>
        <w:tc>
          <w:tcPr>
            <w:tcW w:w="993" w:type="dxa"/>
          </w:tcPr>
          <w:p w14:paraId="6897B8CD" w14:textId="3A8031DF" w:rsidR="00E816FC" w:rsidRDefault="00560011" w:rsidP="00F32CE9">
            <w:pP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1F9974A7" w14:textId="6E61C2E1" w:rsidR="00E816FC" w:rsidRDefault="000353BB" w:rsidP="00F32CE9">
            <w:pPr>
              <w:rPr>
                <w:rFonts w:ascii="Times New Roman" w:hAnsi="Times New Roman" w:cs="Times New Roman"/>
                <w:sz w:val="20"/>
                <w:szCs w:val="20"/>
              </w:rPr>
            </w:pPr>
            <w:r>
              <w:rPr>
                <w:rFonts w:ascii="Times New Roman" w:hAnsi="Times New Roman" w:cs="Times New Roman"/>
                <w:sz w:val="20"/>
                <w:szCs w:val="20"/>
              </w:rPr>
              <w:t>4</w:t>
            </w:r>
          </w:p>
        </w:tc>
      </w:tr>
      <w:tr w:rsidR="00E816FC" w14:paraId="069B20D6" w14:textId="77777777" w:rsidTr="000439D7">
        <w:tc>
          <w:tcPr>
            <w:tcW w:w="1418" w:type="dxa"/>
          </w:tcPr>
          <w:p w14:paraId="654A7ECA" w14:textId="77777777" w:rsidR="00E816FC" w:rsidRPr="007D7EF7" w:rsidRDefault="00E816FC" w:rsidP="000439D7">
            <w:pPr>
              <w:jc w:val="center"/>
              <w:rPr>
                <w:rFonts w:ascii="Times New Roman" w:hAnsi="Times New Roman" w:cs="Times New Roman"/>
                <w:sz w:val="18"/>
                <w:szCs w:val="18"/>
              </w:rPr>
            </w:pPr>
            <w:r>
              <w:rPr>
                <w:rFonts w:ascii="Times New Roman" w:hAnsi="Times New Roman" w:cs="Times New Roman"/>
                <w:sz w:val="18"/>
                <w:szCs w:val="18"/>
              </w:rPr>
              <w:t>Tüm</w:t>
            </w:r>
          </w:p>
        </w:tc>
        <w:tc>
          <w:tcPr>
            <w:tcW w:w="1134" w:type="dxa"/>
          </w:tcPr>
          <w:p w14:paraId="75EEEEA9" w14:textId="77777777" w:rsidR="00E816FC" w:rsidRDefault="00E816FC" w:rsidP="00F32CE9">
            <w:pPr>
              <w:rPr>
                <w:rFonts w:ascii="Times New Roman" w:hAnsi="Times New Roman" w:cs="Times New Roman"/>
                <w:sz w:val="20"/>
                <w:szCs w:val="20"/>
              </w:rPr>
            </w:pPr>
          </w:p>
        </w:tc>
        <w:tc>
          <w:tcPr>
            <w:tcW w:w="992" w:type="dxa"/>
          </w:tcPr>
          <w:p w14:paraId="6A46BD15" w14:textId="77777777" w:rsidR="00E816FC" w:rsidRDefault="00E816FC" w:rsidP="00F32CE9">
            <w:pPr>
              <w:rPr>
                <w:rFonts w:ascii="Times New Roman" w:hAnsi="Times New Roman" w:cs="Times New Roman"/>
                <w:sz w:val="20"/>
                <w:szCs w:val="20"/>
              </w:rPr>
            </w:pPr>
          </w:p>
        </w:tc>
        <w:tc>
          <w:tcPr>
            <w:tcW w:w="851" w:type="dxa"/>
          </w:tcPr>
          <w:p w14:paraId="36D0B9DA" w14:textId="3D968A7D" w:rsidR="00E816FC" w:rsidRDefault="00511C3F" w:rsidP="00F32CE9">
            <w:pPr>
              <w:rPr>
                <w:rFonts w:ascii="Times New Roman" w:hAnsi="Times New Roman" w:cs="Times New Roman"/>
                <w:sz w:val="20"/>
                <w:szCs w:val="20"/>
              </w:rPr>
            </w:pPr>
            <w:r>
              <w:rPr>
                <w:rFonts w:ascii="Times New Roman" w:hAnsi="Times New Roman" w:cs="Times New Roman"/>
                <w:sz w:val="20"/>
                <w:szCs w:val="20"/>
              </w:rPr>
              <w:t>3,6</w:t>
            </w:r>
          </w:p>
        </w:tc>
        <w:tc>
          <w:tcPr>
            <w:tcW w:w="850" w:type="dxa"/>
          </w:tcPr>
          <w:p w14:paraId="0076B744" w14:textId="77777777" w:rsidR="00E816FC" w:rsidRDefault="00E816FC" w:rsidP="00F32CE9">
            <w:pPr>
              <w:rPr>
                <w:rFonts w:ascii="Times New Roman" w:hAnsi="Times New Roman" w:cs="Times New Roman"/>
                <w:sz w:val="20"/>
                <w:szCs w:val="20"/>
              </w:rPr>
            </w:pPr>
          </w:p>
        </w:tc>
        <w:tc>
          <w:tcPr>
            <w:tcW w:w="851" w:type="dxa"/>
          </w:tcPr>
          <w:p w14:paraId="656161B9" w14:textId="534BA3EB" w:rsidR="00E816FC" w:rsidRDefault="00511C3F"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63EEF4FC" w14:textId="77777777" w:rsidR="00E816FC" w:rsidRDefault="00E816FC" w:rsidP="00F32CE9">
            <w:pPr>
              <w:rPr>
                <w:rFonts w:ascii="Times New Roman" w:hAnsi="Times New Roman" w:cs="Times New Roman"/>
                <w:sz w:val="20"/>
                <w:szCs w:val="20"/>
              </w:rPr>
            </w:pPr>
          </w:p>
        </w:tc>
        <w:tc>
          <w:tcPr>
            <w:tcW w:w="851" w:type="dxa"/>
          </w:tcPr>
          <w:p w14:paraId="613959BC" w14:textId="17DC454A" w:rsidR="00E816FC" w:rsidRDefault="00511C3F" w:rsidP="00F32CE9">
            <w:pP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70347A9A" w14:textId="77777777" w:rsidR="00E816FC" w:rsidRDefault="00E816FC" w:rsidP="00F32CE9">
            <w:pPr>
              <w:rPr>
                <w:rFonts w:ascii="Times New Roman" w:hAnsi="Times New Roman" w:cs="Times New Roman"/>
                <w:sz w:val="20"/>
                <w:szCs w:val="20"/>
              </w:rPr>
            </w:pPr>
          </w:p>
        </w:tc>
        <w:tc>
          <w:tcPr>
            <w:tcW w:w="993" w:type="dxa"/>
          </w:tcPr>
          <w:p w14:paraId="28506912" w14:textId="785AF654" w:rsidR="00E816FC" w:rsidRDefault="00511C3F" w:rsidP="00F32CE9">
            <w:pP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2FDBAC96" w14:textId="54A8FB89" w:rsidR="00E816FC" w:rsidRDefault="00511C3F" w:rsidP="00F32CE9">
            <w:pPr>
              <w:rPr>
                <w:rFonts w:ascii="Times New Roman" w:hAnsi="Times New Roman" w:cs="Times New Roman"/>
                <w:sz w:val="20"/>
                <w:szCs w:val="20"/>
              </w:rPr>
            </w:pPr>
            <w:r>
              <w:rPr>
                <w:rFonts w:ascii="Times New Roman" w:hAnsi="Times New Roman" w:cs="Times New Roman"/>
                <w:sz w:val="20"/>
                <w:szCs w:val="20"/>
              </w:rPr>
              <w:t>4</w:t>
            </w:r>
          </w:p>
        </w:tc>
      </w:tr>
    </w:tbl>
    <w:p w14:paraId="08476E4A" w14:textId="77777777"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0353BB"/>
    <w:rsid w:val="000439D7"/>
    <w:rsid w:val="00051B68"/>
    <w:rsid w:val="0007635E"/>
    <w:rsid w:val="00091459"/>
    <w:rsid w:val="000F2635"/>
    <w:rsid w:val="00121FE9"/>
    <w:rsid w:val="0013320D"/>
    <w:rsid w:val="001400FB"/>
    <w:rsid w:val="00145B8C"/>
    <w:rsid w:val="00177A43"/>
    <w:rsid w:val="00195234"/>
    <w:rsid w:val="001A034D"/>
    <w:rsid w:val="001A1D16"/>
    <w:rsid w:val="001B161B"/>
    <w:rsid w:val="001C699D"/>
    <w:rsid w:val="00275F93"/>
    <w:rsid w:val="002774B9"/>
    <w:rsid w:val="00292775"/>
    <w:rsid w:val="002B6550"/>
    <w:rsid w:val="002C208C"/>
    <w:rsid w:val="002C29BA"/>
    <w:rsid w:val="00320097"/>
    <w:rsid w:val="003207B5"/>
    <w:rsid w:val="003324EB"/>
    <w:rsid w:val="00364FF7"/>
    <w:rsid w:val="003C3121"/>
    <w:rsid w:val="00413513"/>
    <w:rsid w:val="00422241"/>
    <w:rsid w:val="004437C2"/>
    <w:rsid w:val="004822DB"/>
    <w:rsid w:val="004A2CAD"/>
    <w:rsid w:val="004D1BE7"/>
    <w:rsid w:val="004E2C59"/>
    <w:rsid w:val="00511C3F"/>
    <w:rsid w:val="0053441C"/>
    <w:rsid w:val="0054142E"/>
    <w:rsid w:val="00560011"/>
    <w:rsid w:val="00576656"/>
    <w:rsid w:val="005A4D7C"/>
    <w:rsid w:val="005E47AC"/>
    <w:rsid w:val="005E6940"/>
    <w:rsid w:val="005F61C8"/>
    <w:rsid w:val="00614449"/>
    <w:rsid w:val="00647B43"/>
    <w:rsid w:val="00690FDC"/>
    <w:rsid w:val="006A7266"/>
    <w:rsid w:val="00705CBF"/>
    <w:rsid w:val="00727770"/>
    <w:rsid w:val="0077174C"/>
    <w:rsid w:val="00771823"/>
    <w:rsid w:val="007A24DC"/>
    <w:rsid w:val="007C5211"/>
    <w:rsid w:val="007C5549"/>
    <w:rsid w:val="0086200C"/>
    <w:rsid w:val="00891913"/>
    <w:rsid w:val="008C1C73"/>
    <w:rsid w:val="008E6CFA"/>
    <w:rsid w:val="0098058C"/>
    <w:rsid w:val="00983993"/>
    <w:rsid w:val="00996C9A"/>
    <w:rsid w:val="009E7455"/>
    <w:rsid w:val="00A04DC9"/>
    <w:rsid w:val="00A21153"/>
    <w:rsid w:val="00A225F5"/>
    <w:rsid w:val="00A51322"/>
    <w:rsid w:val="00A962D9"/>
    <w:rsid w:val="00AC0BFA"/>
    <w:rsid w:val="00B1577E"/>
    <w:rsid w:val="00B476DF"/>
    <w:rsid w:val="00B52027"/>
    <w:rsid w:val="00B71428"/>
    <w:rsid w:val="00BB60A5"/>
    <w:rsid w:val="00BC494F"/>
    <w:rsid w:val="00BD5B92"/>
    <w:rsid w:val="00BD7F9A"/>
    <w:rsid w:val="00C30251"/>
    <w:rsid w:val="00C674CE"/>
    <w:rsid w:val="00CA0F50"/>
    <w:rsid w:val="00CA59D7"/>
    <w:rsid w:val="00CB3988"/>
    <w:rsid w:val="00CF27FF"/>
    <w:rsid w:val="00E03F70"/>
    <w:rsid w:val="00E816FC"/>
    <w:rsid w:val="00E83C69"/>
    <w:rsid w:val="00E9568D"/>
    <w:rsid w:val="00E96A9D"/>
    <w:rsid w:val="00EA346F"/>
    <w:rsid w:val="00EB4D9F"/>
    <w:rsid w:val="00ED319B"/>
    <w:rsid w:val="00ED3D67"/>
    <w:rsid w:val="00F467F5"/>
    <w:rsid w:val="00F53F73"/>
    <w:rsid w:val="00F640FF"/>
    <w:rsid w:val="00F70DAE"/>
    <w:rsid w:val="00F82F9E"/>
    <w:rsid w:val="00FC1A95"/>
    <w:rsid w:val="00FD0A46"/>
    <w:rsid w:val="00FF5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127E"/>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809</Words>
  <Characters>4612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Selvi DEMİR</cp:lastModifiedBy>
  <cp:revision>80</cp:revision>
  <dcterms:created xsi:type="dcterms:W3CDTF">2025-10-15T12:10:00Z</dcterms:created>
  <dcterms:modified xsi:type="dcterms:W3CDTF">2025-10-21T10:15:00Z</dcterms:modified>
</cp:coreProperties>
</file>